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615E8" w14:textId="77777777" w:rsidR="004F550B" w:rsidRPr="00DC1BF0" w:rsidRDefault="007B4F3E" w:rsidP="00DC1BF0">
      <w:pPr>
        <w:tabs>
          <w:tab w:val="right" w:pos="10620"/>
        </w:tabs>
        <w:jc w:val="right"/>
        <w:rPr>
          <w:rFonts w:ascii="Arial" w:hAnsi="Arial" w:cs="Arial"/>
        </w:rPr>
      </w:pPr>
      <w:r w:rsidRPr="007915AE">
        <w:rPr>
          <w:rFonts w:ascii="Arial" w:hAnsi="Arial" w:cs="Arial"/>
        </w:rPr>
        <w:t>Tracking Number</w:t>
      </w:r>
      <w:r w:rsidR="005B486F">
        <w:rPr>
          <w:rFonts w:ascii="Arial" w:hAnsi="Arial" w:cs="Arial"/>
        </w:rPr>
        <w:t xml:space="preserve">: </w:t>
      </w:r>
      <w:permStart w:id="1274612134" w:edGrp="everyone"/>
      <w:sdt>
        <w:sdtPr>
          <w:rPr>
            <w:rFonts w:ascii="Arial" w:hAnsi="Arial" w:cs="Arial"/>
          </w:rPr>
          <w:id w:val="33474567"/>
          <w:placeholder>
            <w:docPart w:val="DefaultPlaceholder_1082065158"/>
          </w:placeholder>
        </w:sdtPr>
        <w:sdtEndPr/>
        <w:sdtContent>
          <w:r w:rsidR="005B486F">
            <w:rPr>
              <w:rFonts w:ascii="Arial" w:hAnsi="Arial" w:cs="Arial"/>
            </w:rPr>
            <w:t>(</w:t>
          </w:r>
          <w:sdt>
            <w:sdtPr>
              <w:rPr>
                <w:rFonts w:ascii="Arial" w:hAnsi="Arial" w:cs="Arial"/>
              </w:rPr>
              <w:id w:val="559673312"/>
              <w:placeholder>
                <w:docPart w:val="DefaultPlaceholder_1082065158"/>
              </w:placeholder>
              <w:showingPlcHdr/>
            </w:sdtPr>
            <w:sdtEndPr/>
            <w:sdtContent>
              <w:r w:rsidR="00985BE1" w:rsidRPr="00947558">
                <w:rPr>
                  <w:rStyle w:val="PlaceholderText"/>
                </w:rPr>
                <w:t>Click here to enter text.</w:t>
              </w:r>
            </w:sdtContent>
          </w:sdt>
          <w:r w:rsidR="005B486F">
            <w:rPr>
              <w:rFonts w:ascii="Arial" w:hAnsi="Arial" w:cs="Arial"/>
            </w:rPr>
            <w:t>)</w:t>
          </w:r>
        </w:sdtContent>
      </w:sdt>
      <w:permEnd w:id="1274612134"/>
    </w:p>
    <w:p w14:paraId="2A736BA1" w14:textId="77777777" w:rsidR="00127CB8" w:rsidRDefault="00127CB8" w:rsidP="00CF4693">
      <w:pPr>
        <w:jc w:val="center"/>
        <w:rPr>
          <w:rFonts w:ascii="Arial" w:hAnsi="Arial" w:cs="Arial"/>
          <w:b/>
        </w:rPr>
      </w:pPr>
    </w:p>
    <w:p w14:paraId="28F4CD31" w14:textId="77777777" w:rsidR="002C122A" w:rsidRDefault="0018214B" w:rsidP="000E2921">
      <w:pPr>
        <w:rPr>
          <w:rFonts w:ascii="Arial" w:hAnsi="Arial" w:cs="Arial"/>
        </w:rPr>
      </w:pPr>
      <w:r w:rsidRPr="003121FF">
        <w:rPr>
          <w:rFonts w:ascii="Arial" w:hAnsi="Arial" w:cs="Arial"/>
        </w:rPr>
        <w:t xml:space="preserve">To request a change to regulations under the authority of the </w:t>
      </w:r>
      <w:r w:rsidR="008A7EEB" w:rsidRPr="003121FF">
        <w:rPr>
          <w:rFonts w:ascii="Arial" w:hAnsi="Arial" w:cs="Arial"/>
        </w:rPr>
        <w:t xml:space="preserve">California </w:t>
      </w:r>
      <w:r w:rsidRPr="003121FF">
        <w:rPr>
          <w:rFonts w:ascii="Arial" w:hAnsi="Arial" w:cs="Arial"/>
        </w:rPr>
        <w:t>Fish and Game Commission</w:t>
      </w:r>
      <w:r w:rsidR="004D505A" w:rsidRPr="003121FF">
        <w:rPr>
          <w:rFonts w:ascii="Arial" w:hAnsi="Arial" w:cs="Arial"/>
        </w:rPr>
        <w:t xml:space="preserve"> (</w:t>
      </w:r>
      <w:r w:rsidR="00A34CCF">
        <w:rPr>
          <w:rFonts w:ascii="Arial" w:hAnsi="Arial" w:cs="Arial"/>
        </w:rPr>
        <w:t>Commission</w:t>
      </w:r>
      <w:r w:rsidR="004D505A" w:rsidRPr="003121FF">
        <w:rPr>
          <w:rFonts w:ascii="Arial" w:hAnsi="Arial" w:cs="Arial"/>
        </w:rPr>
        <w:t>)</w:t>
      </w:r>
      <w:r w:rsidRPr="003121FF">
        <w:rPr>
          <w:rFonts w:ascii="Arial" w:hAnsi="Arial" w:cs="Arial"/>
        </w:rPr>
        <w:t>, you are required to submit</w:t>
      </w:r>
      <w:r w:rsidR="00505FCD" w:rsidRPr="003121FF">
        <w:rPr>
          <w:rFonts w:ascii="Arial" w:hAnsi="Arial" w:cs="Arial"/>
        </w:rPr>
        <w:t xml:space="preserve"> this completed form to</w:t>
      </w:r>
      <w:r w:rsidR="007A637A">
        <w:rPr>
          <w:rFonts w:ascii="Arial" w:hAnsi="Arial" w:cs="Arial"/>
        </w:rPr>
        <w:t xml:space="preserve">: </w:t>
      </w:r>
      <w:r w:rsidR="00505FCD" w:rsidRPr="003121FF">
        <w:rPr>
          <w:rFonts w:ascii="Arial" w:hAnsi="Arial" w:cs="Arial"/>
        </w:rPr>
        <w:t xml:space="preserve"> </w:t>
      </w:r>
      <w:r w:rsidR="007C6365" w:rsidRPr="003121FF">
        <w:rPr>
          <w:rFonts w:ascii="Arial" w:hAnsi="Arial" w:cs="Arial"/>
        </w:rPr>
        <w:t>California Fish and Game Commission, 1416 Ninth Street, Suite 1320, Sacramento, CA 95814 or via email to FGC@fgc.ca.gov</w:t>
      </w:r>
      <w:r w:rsidRPr="003121FF">
        <w:rPr>
          <w:rFonts w:ascii="Arial" w:hAnsi="Arial" w:cs="Arial"/>
        </w:rPr>
        <w:t xml:space="preserve">. </w:t>
      </w:r>
      <w:r w:rsidR="002C122A">
        <w:rPr>
          <w:rFonts w:ascii="Arial" w:hAnsi="Arial" w:cs="Arial"/>
        </w:rPr>
        <w:t>Note:  This form is not intended for listing petitions for threatened or endangered species (see Section</w:t>
      </w:r>
      <w:r w:rsidR="00E56347">
        <w:rPr>
          <w:rFonts w:ascii="Arial" w:hAnsi="Arial" w:cs="Arial"/>
        </w:rPr>
        <w:t> </w:t>
      </w:r>
      <w:r w:rsidR="002C122A">
        <w:rPr>
          <w:rFonts w:ascii="Arial" w:hAnsi="Arial" w:cs="Arial"/>
        </w:rPr>
        <w:t>670.1 of Title 14).</w:t>
      </w:r>
    </w:p>
    <w:p w14:paraId="52709223" w14:textId="77777777" w:rsidR="002C122A" w:rsidRDefault="002C122A" w:rsidP="000E2921">
      <w:pPr>
        <w:rPr>
          <w:rFonts w:ascii="Arial" w:hAnsi="Arial" w:cs="Arial"/>
        </w:rPr>
      </w:pPr>
    </w:p>
    <w:p w14:paraId="43A3318A" w14:textId="77777777" w:rsidR="006F168A" w:rsidRDefault="0018214B" w:rsidP="000E2921">
      <w:pPr>
        <w:rPr>
          <w:rFonts w:ascii="Arial" w:hAnsi="Arial" w:cs="Arial"/>
        </w:rPr>
      </w:pPr>
      <w:r w:rsidRPr="003121FF">
        <w:rPr>
          <w:rFonts w:ascii="Arial" w:hAnsi="Arial" w:cs="Arial"/>
        </w:rPr>
        <w:t>Incomplete</w:t>
      </w:r>
      <w:r>
        <w:rPr>
          <w:rFonts w:ascii="Arial" w:hAnsi="Arial" w:cs="Arial"/>
        </w:rPr>
        <w:t xml:space="preserve"> forms will not be accepted. </w:t>
      </w:r>
      <w:r w:rsidR="00B01B0A">
        <w:rPr>
          <w:rFonts w:ascii="Arial" w:hAnsi="Arial" w:cs="Arial"/>
        </w:rPr>
        <w:t>A petition is incomplete if it is not submitted on this form</w:t>
      </w:r>
      <w:r w:rsidR="00A34CCF">
        <w:rPr>
          <w:rFonts w:ascii="Arial" w:hAnsi="Arial" w:cs="Arial"/>
        </w:rPr>
        <w:t xml:space="preserve"> </w:t>
      </w:r>
      <w:r w:rsidR="00B01B0A">
        <w:rPr>
          <w:rFonts w:ascii="Arial" w:hAnsi="Arial" w:cs="Arial"/>
        </w:rPr>
        <w:t xml:space="preserve">or fails to contain necessary information in each of the </w:t>
      </w:r>
      <w:r w:rsidR="00484414">
        <w:rPr>
          <w:rFonts w:ascii="Arial" w:hAnsi="Arial" w:cs="Arial"/>
        </w:rPr>
        <w:t xml:space="preserve">required </w:t>
      </w:r>
      <w:r w:rsidR="00B01B0A">
        <w:rPr>
          <w:rFonts w:ascii="Arial" w:hAnsi="Arial" w:cs="Arial"/>
        </w:rPr>
        <w:t>categories listed on this form</w:t>
      </w:r>
      <w:r w:rsidR="00EF3C16">
        <w:rPr>
          <w:rFonts w:ascii="Arial" w:hAnsi="Arial" w:cs="Arial"/>
        </w:rPr>
        <w:t xml:space="preserve"> (Section I)</w:t>
      </w:r>
      <w:r w:rsidR="00B01B0A">
        <w:rPr>
          <w:rFonts w:ascii="Arial" w:hAnsi="Arial" w:cs="Arial"/>
        </w:rPr>
        <w:t xml:space="preserve">. A petition </w:t>
      </w:r>
      <w:r w:rsidR="00A34CCF">
        <w:rPr>
          <w:rFonts w:ascii="Arial" w:hAnsi="Arial" w:cs="Arial"/>
        </w:rPr>
        <w:t xml:space="preserve">will </w:t>
      </w:r>
      <w:r w:rsidR="00B01B0A">
        <w:rPr>
          <w:rFonts w:ascii="Arial" w:hAnsi="Arial" w:cs="Arial"/>
        </w:rPr>
        <w:t xml:space="preserve">be rejected if </w:t>
      </w:r>
      <w:r w:rsidR="00A34CCF">
        <w:rPr>
          <w:rFonts w:ascii="Arial" w:hAnsi="Arial" w:cs="Arial"/>
        </w:rPr>
        <w:t>it does not pertain to issues under the Commission’s authority</w:t>
      </w:r>
      <w:r w:rsidR="00484414">
        <w:rPr>
          <w:rFonts w:ascii="Arial" w:hAnsi="Arial" w:cs="Arial"/>
        </w:rPr>
        <w:t xml:space="preserve">. A petition may be </w:t>
      </w:r>
      <w:r w:rsidR="006B1AC8">
        <w:rPr>
          <w:rFonts w:ascii="Arial" w:hAnsi="Arial" w:cs="Arial"/>
        </w:rPr>
        <w:t>denied</w:t>
      </w:r>
      <w:r w:rsidR="00A34CCF">
        <w:rPr>
          <w:rFonts w:ascii="Arial" w:hAnsi="Arial" w:cs="Arial"/>
        </w:rPr>
        <w:t xml:space="preserve"> if </w:t>
      </w:r>
      <w:r w:rsidR="00B01B0A">
        <w:rPr>
          <w:rFonts w:ascii="Arial" w:hAnsi="Arial" w:cs="Arial"/>
        </w:rPr>
        <w:t>a</w:t>
      </w:r>
      <w:r w:rsidR="000C3903">
        <w:rPr>
          <w:rFonts w:ascii="Arial" w:hAnsi="Arial" w:cs="Arial"/>
        </w:rPr>
        <w:t>ny petition requesting a functionally equivalent</w:t>
      </w:r>
      <w:r w:rsidR="00B01B0A">
        <w:rPr>
          <w:rFonts w:ascii="Arial" w:hAnsi="Arial" w:cs="Arial"/>
        </w:rPr>
        <w:t xml:space="preserve"> regulation change was considered within the previous 12 months and no information or data is being submitted beyond what was previously submitted. </w:t>
      </w:r>
      <w:r>
        <w:rPr>
          <w:rFonts w:ascii="Arial" w:hAnsi="Arial" w:cs="Arial"/>
        </w:rPr>
        <w:t>If you need help with this form, please contact</w:t>
      </w:r>
      <w:r w:rsidR="007C6365">
        <w:rPr>
          <w:rFonts w:ascii="Arial" w:hAnsi="Arial" w:cs="Arial"/>
        </w:rPr>
        <w:t xml:space="preserve"> </w:t>
      </w:r>
      <w:r w:rsidR="00A34CCF">
        <w:rPr>
          <w:rFonts w:ascii="Arial" w:hAnsi="Arial" w:cs="Arial"/>
        </w:rPr>
        <w:t xml:space="preserve">Commission </w:t>
      </w:r>
      <w:r w:rsidR="007C6365">
        <w:rPr>
          <w:rFonts w:ascii="Arial" w:hAnsi="Arial" w:cs="Arial"/>
        </w:rPr>
        <w:t>staff at (916) 653-4899 or FGC@fgc.ca.gov</w:t>
      </w:r>
      <w:r>
        <w:rPr>
          <w:rFonts w:ascii="Arial" w:hAnsi="Arial" w:cs="Arial"/>
        </w:rPr>
        <w:t>.</w:t>
      </w:r>
      <w:r w:rsidR="00FA09E8">
        <w:rPr>
          <w:rFonts w:ascii="Arial" w:hAnsi="Arial" w:cs="Arial"/>
        </w:rPr>
        <w:t xml:space="preserve"> </w:t>
      </w:r>
    </w:p>
    <w:p w14:paraId="66B05964" w14:textId="77777777" w:rsidR="00AD40C5" w:rsidRDefault="00AD40C5" w:rsidP="000E2921">
      <w:pPr>
        <w:rPr>
          <w:rFonts w:ascii="Arial" w:hAnsi="Arial" w:cs="Arial"/>
        </w:rPr>
      </w:pPr>
    </w:p>
    <w:p w14:paraId="16623E80" w14:textId="77777777" w:rsidR="000E2921" w:rsidRDefault="003B7691" w:rsidP="00D43234">
      <w:pPr>
        <w:spacing w:after="240"/>
        <w:rPr>
          <w:rFonts w:ascii="Arial" w:hAnsi="Arial" w:cs="Arial"/>
          <w:b/>
        </w:rPr>
      </w:pPr>
      <w:r w:rsidRPr="008A7EEB">
        <w:rPr>
          <w:rFonts w:ascii="Arial" w:hAnsi="Arial" w:cs="Arial"/>
          <w:b/>
        </w:rPr>
        <w:t xml:space="preserve">SECTION </w:t>
      </w:r>
      <w:r w:rsidR="00EF3C16">
        <w:rPr>
          <w:rFonts w:ascii="Arial" w:hAnsi="Arial" w:cs="Arial"/>
          <w:b/>
        </w:rPr>
        <w:t>I</w:t>
      </w:r>
      <w:r w:rsidR="008A7EEB">
        <w:rPr>
          <w:rFonts w:ascii="Arial" w:hAnsi="Arial" w:cs="Arial"/>
          <w:b/>
        </w:rPr>
        <w:t xml:space="preserve">:  </w:t>
      </w:r>
      <w:r w:rsidR="00C258B8">
        <w:rPr>
          <w:rFonts w:ascii="Arial" w:hAnsi="Arial" w:cs="Arial"/>
          <w:b/>
        </w:rPr>
        <w:t xml:space="preserve">Required </w:t>
      </w:r>
      <w:r w:rsidR="008A7EEB">
        <w:rPr>
          <w:rFonts w:ascii="Arial" w:hAnsi="Arial" w:cs="Arial"/>
          <w:b/>
        </w:rPr>
        <w:t>Information</w:t>
      </w:r>
      <w:r w:rsidR="00052447">
        <w:rPr>
          <w:rFonts w:ascii="Arial" w:hAnsi="Arial" w:cs="Arial"/>
          <w:b/>
        </w:rPr>
        <w:t>.</w:t>
      </w:r>
    </w:p>
    <w:p w14:paraId="520480ED" w14:textId="77777777" w:rsidR="00C258B8" w:rsidRPr="008A7EEB" w:rsidRDefault="00C258B8" w:rsidP="00D43234">
      <w:pPr>
        <w:spacing w:after="240"/>
        <w:rPr>
          <w:rFonts w:ascii="Arial" w:hAnsi="Arial" w:cs="Arial"/>
          <w:b/>
        </w:rPr>
      </w:pPr>
      <w:r w:rsidRPr="004A64DF">
        <w:rPr>
          <w:rFonts w:ascii="Arial" w:hAnsi="Arial" w:cs="Arial"/>
          <w:i/>
        </w:rPr>
        <w:t xml:space="preserve">Please be succinct. Responses for Section </w:t>
      </w:r>
      <w:r w:rsidR="00EF3C16">
        <w:rPr>
          <w:rFonts w:ascii="Arial" w:hAnsi="Arial" w:cs="Arial"/>
          <w:i/>
        </w:rPr>
        <w:t>I</w:t>
      </w:r>
      <w:r w:rsidRPr="004A64DF">
        <w:rPr>
          <w:rFonts w:ascii="Arial" w:hAnsi="Arial" w:cs="Arial"/>
          <w:i/>
        </w:rPr>
        <w:t xml:space="preserve"> should not exceed five pages</w:t>
      </w:r>
    </w:p>
    <w:p w14:paraId="11D2E86E" w14:textId="77777777" w:rsidR="00D43234" w:rsidRPr="0046475F" w:rsidRDefault="00D43234" w:rsidP="00D43234">
      <w:pPr>
        <w:numPr>
          <w:ilvl w:val="0"/>
          <w:numId w:val="19"/>
        </w:numPr>
        <w:tabs>
          <w:tab w:val="left" w:pos="720"/>
        </w:tabs>
        <w:ind w:hanging="720"/>
        <w:rPr>
          <w:rFonts w:ascii="Arial" w:hAnsi="Arial" w:cs="Arial"/>
          <w:b/>
        </w:rPr>
      </w:pPr>
      <w:r w:rsidRPr="0046475F">
        <w:rPr>
          <w:rFonts w:ascii="Arial" w:hAnsi="Arial" w:cs="Arial"/>
          <w:b/>
        </w:rPr>
        <w:t xml:space="preserve">Person or organization requesting the </w:t>
      </w:r>
      <w:r w:rsidR="00C258B8" w:rsidRPr="0046475F">
        <w:rPr>
          <w:rFonts w:ascii="Arial" w:hAnsi="Arial" w:cs="Arial"/>
          <w:b/>
        </w:rPr>
        <w:t>change</w:t>
      </w:r>
      <w:r w:rsidR="00C258B8">
        <w:rPr>
          <w:rFonts w:ascii="Arial" w:hAnsi="Arial" w:cs="Arial"/>
          <w:b/>
        </w:rPr>
        <w:t xml:space="preserve"> (Required)</w:t>
      </w:r>
      <w:r w:rsidR="00C258B8" w:rsidRPr="0046475F">
        <w:rPr>
          <w:rFonts w:ascii="Arial" w:hAnsi="Arial" w:cs="Arial"/>
          <w:b/>
        </w:rPr>
        <w:t xml:space="preserve"> </w:t>
      </w:r>
    </w:p>
    <w:p w14:paraId="632B7FC0" w14:textId="77777777" w:rsidR="00D43234" w:rsidRPr="003115B7" w:rsidRDefault="00D43234" w:rsidP="00D43234">
      <w:pPr>
        <w:tabs>
          <w:tab w:val="left" w:pos="720"/>
        </w:tabs>
        <w:ind w:left="720"/>
        <w:rPr>
          <w:rFonts w:ascii="Arial" w:hAnsi="Arial" w:cs="Arial"/>
        </w:rPr>
      </w:pPr>
      <w:r w:rsidRPr="003115B7">
        <w:rPr>
          <w:rFonts w:ascii="Arial" w:hAnsi="Arial" w:cs="Arial"/>
        </w:rPr>
        <w:t>Name of primary contact person:</w:t>
      </w:r>
      <w:r w:rsidR="00772284" w:rsidRPr="003115B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71417732"/>
          <w:placeholder>
            <w:docPart w:val="DefaultPlaceholder_1082065158"/>
          </w:placeholder>
        </w:sdtPr>
        <w:sdtEndPr/>
        <w:sdtContent>
          <w:permStart w:id="1009522303" w:edGrp="everyone"/>
          <w:r w:rsidR="00CF706B">
            <w:rPr>
              <w:rFonts w:ascii="Arial" w:hAnsi="Arial" w:cs="Arial"/>
            </w:rPr>
            <w:t>Pat Wright</w:t>
          </w:r>
          <w:r w:rsidR="00CF706B">
            <w:rPr>
              <w:rFonts w:ascii="Arial" w:hAnsi="Arial" w:cs="Arial"/>
            </w:rPr>
            <w:tab/>
          </w:r>
          <w:permEnd w:id="1009522303"/>
        </w:sdtContent>
      </w:sdt>
      <w:r w:rsidRPr="003115B7">
        <w:rPr>
          <w:rFonts w:ascii="Arial" w:hAnsi="Arial" w:cs="Arial"/>
        </w:rPr>
        <w:t xml:space="preserve"> </w:t>
      </w:r>
    </w:p>
    <w:p w14:paraId="16D0E702" w14:textId="77777777" w:rsidR="00505FCD" w:rsidRPr="003115B7" w:rsidRDefault="00505FCD" w:rsidP="00D43234">
      <w:pPr>
        <w:tabs>
          <w:tab w:val="left" w:pos="720"/>
        </w:tabs>
        <w:ind w:left="720"/>
        <w:rPr>
          <w:rFonts w:ascii="Arial" w:hAnsi="Arial" w:cs="Arial"/>
        </w:rPr>
      </w:pPr>
      <w:r w:rsidRPr="003115B7">
        <w:rPr>
          <w:rFonts w:ascii="Arial" w:hAnsi="Arial" w:cs="Arial"/>
        </w:rPr>
        <w:t>Address:</w:t>
      </w:r>
      <w:r w:rsidR="00772284" w:rsidRPr="003115B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46495903"/>
          <w:placeholder>
            <w:docPart w:val="66B0549A02224014972DDDD5BC54ADD5"/>
          </w:placeholder>
        </w:sdtPr>
        <w:sdtEndPr/>
        <w:sdtContent>
          <w:permStart w:id="958342454" w:edGrp="everyone"/>
          <w:r w:rsidR="00CF706B">
            <w:rPr>
              <w:rFonts w:ascii="Arial" w:hAnsi="Arial" w:cs="Arial"/>
            </w:rPr>
            <w:t>4515 Panorama Dr, La Mesa CA 91941</w:t>
          </w:r>
          <w:r w:rsidR="00CF706B">
            <w:rPr>
              <w:rFonts w:ascii="Arial" w:hAnsi="Arial" w:cs="Arial"/>
            </w:rPr>
            <w:tab/>
          </w:r>
          <w:permEnd w:id="958342454"/>
        </w:sdtContent>
      </w:sdt>
    </w:p>
    <w:p w14:paraId="673AEDAC" w14:textId="77777777" w:rsidR="00D43234" w:rsidRPr="003115B7" w:rsidRDefault="00D43234" w:rsidP="00D43234">
      <w:pPr>
        <w:tabs>
          <w:tab w:val="left" w:pos="720"/>
        </w:tabs>
        <w:ind w:left="720"/>
        <w:rPr>
          <w:rFonts w:ascii="Arial" w:hAnsi="Arial" w:cs="Arial"/>
        </w:rPr>
      </w:pPr>
      <w:r w:rsidRPr="003115B7">
        <w:rPr>
          <w:rFonts w:ascii="Arial" w:hAnsi="Arial" w:cs="Arial"/>
        </w:rPr>
        <w:t xml:space="preserve">Telephone number: </w:t>
      </w:r>
      <w:sdt>
        <w:sdtPr>
          <w:rPr>
            <w:rFonts w:ascii="Arial" w:hAnsi="Arial" w:cs="Arial"/>
          </w:rPr>
          <w:id w:val="-789589767"/>
          <w:placeholder>
            <w:docPart w:val="DefaultPlaceholder_1082065158"/>
          </w:placeholder>
        </w:sdtPr>
        <w:sdtEndPr/>
        <w:sdtContent>
          <w:permStart w:id="1221219718" w:edGrp="everyone"/>
          <w:r w:rsidR="00CF706B">
            <w:rPr>
              <w:rFonts w:ascii="Arial" w:hAnsi="Arial" w:cs="Arial"/>
            </w:rPr>
            <w:t>619-757-7426</w:t>
          </w:r>
          <w:permEnd w:id="1221219718"/>
        </w:sdtContent>
      </w:sdt>
      <w:r w:rsidR="00772284" w:rsidRPr="003115B7">
        <w:rPr>
          <w:rFonts w:ascii="Arial" w:hAnsi="Arial" w:cs="Arial"/>
        </w:rPr>
        <w:t xml:space="preserve"> </w:t>
      </w:r>
    </w:p>
    <w:p w14:paraId="5ABCD74B" w14:textId="77777777" w:rsidR="00D43234" w:rsidRPr="003115B7" w:rsidRDefault="00D43234" w:rsidP="000B196D">
      <w:pPr>
        <w:tabs>
          <w:tab w:val="left" w:pos="720"/>
        </w:tabs>
        <w:ind w:left="720"/>
        <w:rPr>
          <w:rFonts w:ascii="Arial" w:hAnsi="Arial" w:cs="Arial"/>
        </w:rPr>
      </w:pPr>
      <w:r w:rsidRPr="003115B7">
        <w:rPr>
          <w:rFonts w:ascii="Arial" w:hAnsi="Arial" w:cs="Arial"/>
        </w:rPr>
        <w:t>Email address:</w:t>
      </w:r>
      <w:r w:rsidR="00772284" w:rsidRPr="003115B7">
        <w:rPr>
          <w:rFonts w:ascii="Arial" w:hAnsi="Arial" w:cs="Arial"/>
        </w:rPr>
        <w:t xml:space="preserve"> </w:t>
      </w:r>
      <w:r w:rsidRPr="003115B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23888565"/>
          <w:placeholder>
            <w:docPart w:val="DefaultPlaceholder_1082065158"/>
          </w:placeholder>
        </w:sdtPr>
        <w:sdtEndPr/>
        <w:sdtContent>
          <w:permStart w:id="1909813448" w:edGrp="everyone"/>
          <w:r w:rsidR="00CF706B">
            <w:rPr>
              <w:rFonts w:ascii="Arial" w:hAnsi="Arial" w:cs="Arial"/>
            </w:rPr>
            <w:t>CLIFFNotes@legalizeferrets.org</w:t>
          </w:r>
          <w:permEnd w:id="1909813448"/>
        </w:sdtContent>
      </w:sdt>
    </w:p>
    <w:p w14:paraId="199C4319" w14:textId="77777777" w:rsidR="00AA5AE7" w:rsidRPr="003115B7" w:rsidRDefault="00AA5AE7" w:rsidP="00AA5AE7">
      <w:pPr>
        <w:tabs>
          <w:tab w:val="left" w:pos="720"/>
        </w:tabs>
        <w:ind w:left="720"/>
        <w:rPr>
          <w:rFonts w:ascii="Arial" w:hAnsi="Arial" w:cs="Arial"/>
        </w:rPr>
      </w:pPr>
    </w:p>
    <w:p w14:paraId="1AC6CA4F" w14:textId="77777777" w:rsidR="00C258B8" w:rsidRPr="006D67F8" w:rsidRDefault="006D67F8" w:rsidP="006D67F8">
      <w:pPr>
        <w:pStyle w:val="ListParagraph"/>
        <w:numPr>
          <w:ilvl w:val="0"/>
          <w:numId w:val="19"/>
        </w:numPr>
        <w:tabs>
          <w:tab w:val="left" w:pos="72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Rulemaking</w:t>
      </w:r>
      <w:r w:rsidR="00A33125" w:rsidRPr="004429E2">
        <w:rPr>
          <w:rFonts w:ascii="Arial" w:hAnsi="Arial" w:cs="Arial"/>
          <w:b/>
        </w:rPr>
        <w:t xml:space="preserve"> Authority </w:t>
      </w:r>
      <w:r w:rsidR="00484414">
        <w:rPr>
          <w:rFonts w:ascii="Arial" w:hAnsi="Arial" w:cs="Arial"/>
          <w:b/>
        </w:rPr>
        <w:t>(Required)</w:t>
      </w:r>
      <w:r>
        <w:rPr>
          <w:rFonts w:ascii="Arial" w:hAnsi="Arial" w:cs="Arial"/>
          <w:b/>
        </w:rPr>
        <w:t xml:space="preserve"> - </w:t>
      </w:r>
      <w:r w:rsidRPr="006D67F8">
        <w:rPr>
          <w:rFonts w:ascii="Arial" w:hAnsi="Arial" w:cs="Arial"/>
        </w:rPr>
        <w:t xml:space="preserve">Reference to the statutory or </w:t>
      </w:r>
      <w:r>
        <w:rPr>
          <w:rFonts w:ascii="Arial" w:hAnsi="Arial" w:cs="Arial"/>
        </w:rPr>
        <w:t>c</w:t>
      </w:r>
      <w:r w:rsidRPr="006D67F8">
        <w:rPr>
          <w:rFonts w:ascii="Arial" w:hAnsi="Arial" w:cs="Arial"/>
        </w:rPr>
        <w:t xml:space="preserve">onstitutional </w:t>
      </w:r>
      <w:r>
        <w:rPr>
          <w:rFonts w:ascii="Arial" w:hAnsi="Arial" w:cs="Arial"/>
        </w:rPr>
        <w:t>a</w:t>
      </w:r>
      <w:r w:rsidRPr="006D67F8">
        <w:rPr>
          <w:rFonts w:ascii="Arial" w:hAnsi="Arial" w:cs="Arial"/>
        </w:rPr>
        <w:t>uthority</w:t>
      </w:r>
      <w:r>
        <w:rPr>
          <w:rFonts w:ascii="Arial" w:hAnsi="Arial" w:cs="Arial"/>
        </w:rPr>
        <w:t xml:space="preserve"> of</w:t>
      </w:r>
      <w:r w:rsidRPr="006D67F8">
        <w:rPr>
          <w:rFonts w:ascii="Arial" w:hAnsi="Arial" w:cs="Arial"/>
        </w:rPr>
        <w:t xml:space="preserve"> the Commission to take the </w:t>
      </w:r>
      <w:r>
        <w:rPr>
          <w:rFonts w:ascii="Arial" w:hAnsi="Arial" w:cs="Arial"/>
        </w:rPr>
        <w:t xml:space="preserve">action </w:t>
      </w:r>
      <w:r w:rsidRPr="006D67F8">
        <w:rPr>
          <w:rFonts w:ascii="Arial" w:hAnsi="Arial" w:cs="Arial"/>
        </w:rPr>
        <w:t>requested</w:t>
      </w:r>
      <w:r w:rsidR="00CB4333" w:rsidRPr="006D67F8"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 </w:t>
      </w:r>
      <w:sdt>
        <w:sdtPr>
          <w:id w:val="-844782404"/>
          <w:placeholder>
            <w:docPart w:val="DefaultPlaceholder_1082065158"/>
          </w:placeholder>
        </w:sdtPr>
        <w:sdtEndPr/>
        <w:sdtContent>
          <w:permStart w:id="655909054" w:edGrp="everyone"/>
          <w:r w:rsidR="00863044">
            <w:rPr>
              <w:rFonts w:ascii="Georgia" w:hAnsi="Georgia"/>
              <w:b/>
              <w:bCs/>
              <w:color w:val="000000"/>
              <w:sz w:val="27"/>
              <w:szCs w:val="27"/>
              <w:shd w:val="clear" w:color="auto" w:fill="FFFFFF"/>
            </w:rPr>
            <w:t>2118.</w:t>
          </w:r>
          <w:r w:rsidR="00863044">
            <w:rPr>
              <w:rStyle w:val="apple-converted-space"/>
              <w:rFonts w:ascii="Georgia" w:hAnsi="Georgia"/>
              <w:color w:val="000000"/>
              <w:sz w:val="27"/>
              <w:szCs w:val="27"/>
              <w:shd w:val="clear" w:color="auto" w:fill="FFFFFF"/>
            </w:rPr>
            <w:t> </w:t>
          </w:r>
          <w:r w:rsidR="00863044">
            <w:rPr>
              <w:rFonts w:ascii="Georgia" w:hAnsi="Georgia"/>
              <w:color w:val="000000"/>
              <w:sz w:val="27"/>
              <w:szCs w:val="27"/>
              <w:shd w:val="clear" w:color="auto" w:fill="FFFFFF"/>
            </w:rPr>
            <w:t xml:space="preserve">It is unlawful to import, transport, possess, or release alive into this state, except under a revocable, nontransferable permit as provided in this chapter and the regulations pertaining thereto, </w:t>
          </w:r>
          <w:r w:rsidR="00863044" w:rsidRPr="00685FF0">
            <w:rPr>
              <w:rFonts w:ascii="Georgia" w:hAnsi="Georgia"/>
              <w:b/>
              <w:bCs/>
              <w:color w:val="000000"/>
              <w:sz w:val="27"/>
              <w:szCs w:val="27"/>
              <w:shd w:val="clear" w:color="auto" w:fill="FFFFFF"/>
            </w:rPr>
            <w:t>any wild animal</w:t>
          </w:r>
          <w:r w:rsidR="00863044">
            <w:rPr>
              <w:rFonts w:ascii="Georgia" w:hAnsi="Georgia"/>
              <w:color w:val="000000"/>
              <w:sz w:val="27"/>
              <w:szCs w:val="27"/>
              <w:shd w:val="clear" w:color="auto" w:fill="FFFFFF"/>
            </w:rPr>
            <w:t xml:space="preserve"> of the following species:</w:t>
          </w:r>
          <w:r w:rsidR="00863044" w:rsidRPr="00863044">
            <w:rPr>
              <w:rFonts w:ascii="Georgia" w:hAnsi="Georgia"/>
              <w:color w:val="000000"/>
              <w:sz w:val="27"/>
              <w:szCs w:val="27"/>
              <w:shd w:val="clear" w:color="auto" w:fill="FFFFFF"/>
            </w:rPr>
            <w:t xml:space="preserve"> </w:t>
          </w:r>
          <w:r w:rsidR="00863044">
            <w:rPr>
              <w:rFonts w:ascii="Georgia" w:hAnsi="Georgia"/>
              <w:color w:val="000000"/>
              <w:sz w:val="27"/>
              <w:szCs w:val="27"/>
              <w:shd w:val="clear" w:color="auto" w:fill="FFFFFF"/>
            </w:rPr>
            <w:t>Mammals of the orders Primates, Edentata,</w:t>
          </w:r>
          <w:r w:rsidR="00863044" w:rsidRPr="00863044">
            <w:t> </w:t>
          </w:r>
          <w:r w:rsidR="00863044" w:rsidRPr="00863044">
            <w:rPr>
              <w:rFonts w:ascii="Georgia" w:hAnsi="Georgia"/>
              <w:color w:val="000000"/>
              <w:sz w:val="27"/>
              <w:szCs w:val="27"/>
              <w:shd w:val="clear" w:color="auto" w:fill="FFFFFF"/>
            </w:rPr>
            <w:t>Dermoptera, Monotremata, Pholidota, Tubulidentata,</w:t>
          </w:r>
          <w:r w:rsidR="00863044" w:rsidRPr="00863044">
            <w:t> </w:t>
          </w:r>
          <w:r w:rsidR="00863044" w:rsidRPr="00863044">
            <w:rPr>
              <w:rFonts w:ascii="Georgia" w:hAnsi="Georgia"/>
              <w:color w:val="000000"/>
              <w:sz w:val="27"/>
              <w:szCs w:val="27"/>
              <w:shd w:val="clear" w:color="auto" w:fill="FFFFFF"/>
            </w:rPr>
            <w:t>Proboscidea, Perissodactyla, Hyracoidea, Sirenia and</w:t>
          </w:r>
          <w:r w:rsidR="00863044" w:rsidRPr="00863044">
            <w:t> </w:t>
          </w:r>
          <w:r w:rsidR="00863044" w:rsidRPr="00863044">
            <w:rPr>
              <w:rFonts w:ascii="Georgia" w:hAnsi="Georgia"/>
              <w:color w:val="000000"/>
              <w:sz w:val="27"/>
              <w:szCs w:val="27"/>
              <w:shd w:val="clear" w:color="auto" w:fill="FFFFFF"/>
            </w:rPr>
            <w:t>Carnivora are restricted for the welfare of the animals,</w:t>
          </w:r>
          <w:r w:rsidR="00863044" w:rsidRPr="00863044">
            <w:t> </w:t>
          </w:r>
          <w:r w:rsidR="00863044" w:rsidRPr="00863044">
            <w:rPr>
              <w:rFonts w:ascii="Georgia" w:hAnsi="Georgia"/>
              <w:color w:val="000000"/>
              <w:sz w:val="27"/>
              <w:szCs w:val="27"/>
              <w:shd w:val="clear" w:color="auto" w:fill="FFFFFF"/>
            </w:rPr>
            <w:t xml:space="preserve">except animals of the families Viverridae and </w:t>
          </w:r>
          <w:r w:rsidR="00863044" w:rsidRPr="00685FF0">
            <w:rPr>
              <w:rFonts w:ascii="Georgia" w:hAnsi="Georgia"/>
              <w:b/>
              <w:bCs/>
              <w:color w:val="000000"/>
              <w:sz w:val="27"/>
              <w:szCs w:val="27"/>
              <w:shd w:val="clear" w:color="auto" w:fill="FFFFFF"/>
            </w:rPr>
            <w:t>Mustelidae</w:t>
          </w:r>
          <w:r w:rsidR="00863044" w:rsidRPr="00863044">
            <w:t> </w:t>
          </w:r>
          <w:r w:rsidR="00863044" w:rsidRPr="00863044">
            <w:rPr>
              <w:rFonts w:ascii="Georgia" w:hAnsi="Georgia"/>
              <w:color w:val="000000"/>
              <w:sz w:val="27"/>
              <w:szCs w:val="27"/>
              <w:shd w:val="clear" w:color="auto" w:fill="FFFFFF"/>
            </w:rPr>
            <w:t>in the order Carnivora are restricted because suchanimals are undesirable and a menace to native wildlife,</w:t>
          </w:r>
          <w:r w:rsidR="00863044" w:rsidRPr="00863044">
            <w:t> </w:t>
          </w:r>
          <w:r w:rsidR="00863044" w:rsidRPr="00863044">
            <w:rPr>
              <w:rFonts w:ascii="Georgia" w:hAnsi="Georgia"/>
              <w:color w:val="000000"/>
              <w:sz w:val="27"/>
              <w:szCs w:val="27"/>
              <w:shd w:val="clear" w:color="auto" w:fill="FFFFFF"/>
            </w:rPr>
            <w:t>the agricultural interests of the state, or to the public</w:t>
          </w:r>
          <w:r w:rsidR="00863044" w:rsidRPr="00863044">
            <w:t> </w:t>
          </w:r>
          <w:r w:rsidR="00863044" w:rsidRPr="00863044">
            <w:rPr>
              <w:rFonts w:ascii="Georgia" w:hAnsi="Georgia"/>
              <w:color w:val="000000"/>
              <w:sz w:val="27"/>
              <w:szCs w:val="27"/>
              <w:shd w:val="clear" w:color="auto" w:fill="FFFFFF"/>
            </w:rPr>
            <w:t>health or safety.</w:t>
          </w:r>
          <w:permEnd w:id="655909054"/>
        </w:sdtContent>
      </w:sdt>
      <w:r w:rsidR="00FA09E8" w:rsidRPr="004429E2">
        <w:rPr>
          <w:rFonts w:ascii="Arial" w:hAnsi="Arial" w:cs="Arial"/>
        </w:rPr>
        <w:t xml:space="preserve"> </w:t>
      </w:r>
    </w:p>
    <w:p w14:paraId="574C0354" w14:textId="77777777" w:rsidR="003D00BA" w:rsidRDefault="003D00BA" w:rsidP="007A3071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1A28840F" w14:textId="3817F755" w:rsidR="00C258B8" w:rsidRPr="00064150" w:rsidRDefault="00C258B8" w:rsidP="00C258B8">
      <w:pPr>
        <w:pStyle w:val="ListParagraph"/>
        <w:numPr>
          <w:ilvl w:val="0"/>
          <w:numId w:val="19"/>
        </w:numPr>
        <w:tabs>
          <w:tab w:val="left" w:pos="720"/>
        </w:tabs>
        <w:ind w:hanging="720"/>
        <w:rPr>
          <w:rFonts w:ascii="Arial" w:hAnsi="Arial" w:cs="Arial"/>
        </w:rPr>
      </w:pPr>
      <w:r w:rsidRPr="00064150">
        <w:rPr>
          <w:rFonts w:ascii="Arial" w:hAnsi="Arial" w:cs="Arial"/>
          <w:b/>
        </w:rPr>
        <w:t>Overview</w:t>
      </w:r>
      <w:r>
        <w:rPr>
          <w:rFonts w:ascii="Arial" w:hAnsi="Arial" w:cs="Arial"/>
          <w:b/>
        </w:rPr>
        <w:t xml:space="preserve"> (Required)</w:t>
      </w:r>
      <w:r w:rsidRPr="00064150">
        <w:rPr>
          <w:rFonts w:ascii="Arial" w:hAnsi="Arial" w:cs="Arial"/>
          <w:b/>
        </w:rPr>
        <w:t xml:space="preserve"> -</w:t>
      </w:r>
      <w:r w:rsidRPr="00064150">
        <w:rPr>
          <w:rFonts w:ascii="Arial" w:hAnsi="Arial" w:cs="Arial"/>
        </w:rPr>
        <w:t xml:space="preserve"> Summarize the proposed changes to regulations: </w:t>
      </w:r>
      <w:sdt>
        <w:sdtPr>
          <w:id w:val="2053801036"/>
        </w:sdtPr>
        <w:sdtEndPr/>
        <w:sdtContent>
          <w:permStart w:id="794718850" w:edGrp="everyone"/>
          <w:r w:rsidR="000E425C">
            <w:t xml:space="preserve">Domestic ferrets do not belong on a list of </w:t>
          </w:r>
          <w:r w:rsidR="000E425C" w:rsidRPr="000E425C">
            <w:rPr>
              <w:b/>
              <w:bCs/>
            </w:rPr>
            <w:t>Wild Animals</w:t>
          </w:r>
          <w:r w:rsidR="000E425C">
            <w:t xml:space="preserve">. It is 100% inaccurate and makes any chance at legislation unlikely. </w:t>
          </w:r>
        </w:sdtContent>
      </w:sdt>
      <w:permEnd w:id="794718850"/>
      <w:r w:rsidRPr="00064150">
        <w:rPr>
          <w:rFonts w:ascii="Arial" w:hAnsi="Arial" w:cs="Arial"/>
        </w:rPr>
        <w:t xml:space="preserve"> </w:t>
      </w:r>
    </w:p>
    <w:p w14:paraId="1F5F056C" w14:textId="77777777" w:rsidR="00C258B8" w:rsidRDefault="00C258B8" w:rsidP="00C258B8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1B5FCF23" w14:textId="773E7CBD" w:rsidR="00C258B8" w:rsidRPr="00064150" w:rsidRDefault="00C258B8" w:rsidP="00C258B8">
      <w:pPr>
        <w:pStyle w:val="ListParagraph"/>
        <w:numPr>
          <w:ilvl w:val="0"/>
          <w:numId w:val="19"/>
        </w:numPr>
        <w:tabs>
          <w:tab w:val="left" w:pos="720"/>
        </w:tabs>
        <w:ind w:hanging="720"/>
        <w:rPr>
          <w:rFonts w:ascii="Arial" w:hAnsi="Arial" w:cs="Arial"/>
        </w:rPr>
      </w:pPr>
      <w:r w:rsidRPr="00064150">
        <w:rPr>
          <w:rFonts w:ascii="Arial" w:hAnsi="Arial" w:cs="Arial"/>
          <w:b/>
        </w:rPr>
        <w:t xml:space="preserve">Rationale </w:t>
      </w:r>
      <w:r>
        <w:rPr>
          <w:rFonts w:ascii="Arial" w:hAnsi="Arial" w:cs="Arial"/>
          <w:b/>
        </w:rPr>
        <w:t xml:space="preserve">(Required) </w:t>
      </w:r>
      <w:r w:rsidRPr="00064150">
        <w:rPr>
          <w:rFonts w:ascii="Arial" w:hAnsi="Arial" w:cs="Arial"/>
          <w:b/>
        </w:rPr>
        <w:t>-</w:t>
      </w:r>
      <w:r w:rsidRPr="00064150">
        <w:rPr>
          <w:rFonts w:ascii="Arial" w:hAnsi="Arial" w:cs="Arial"/>
        </w:rPr>
        <w:t xml:space="preserve"> Describe the problem and the reason for the proposed change:</w:t>
      </w:r>
      <w:r>
        <w:rPr>
          <w:rFonts w:ascii="Arial" w:hAnsi="Arial" w:cs="Arial"/>
        </w:rPr>
        <w:t xml:space="preserve"> </w:t>
      </w:r>
      <w:sdt>
        <w:sdtPr>
          <w:id w:val="-987394203"/>
        </w:sdtPr>
        <w:sdtEndPr/>
        <w:sdtContent>
          <w:permStart w:id="311698124" w:edGrp="everyone"/>
          <w:r w:rsidR="00B46430">
            <w:t>Ferrets are domestic</w:t>
          </w:r>
          <w:r w:rsidR="000E425C">
            <w:t xml:space="preserve">. </w:t>
          </w:r>
          <w:r w:rsidR="00B46430">
            <w:t>Other organizations and elected officials are using this classification</w:t>
          </w:r>
          <w:r w:rsidR="00000455">
            <w:t>:</w:t>
          </w:r>
          <w:bookmarkStart w:id="0" w:name="_GoBack"/>
          <w:bookmarkEnd w:id="0"/>
          <w:r w:rsidR="00B46430">
            <w:t xml:space="preserve"> that the California Fish and Game Commission </w:t>
          </w:r>
          <w:r w:rsidR="000E425C">
            <w:t xml:space="preserve">(The “Experts”) </w:t>
          </w:r>
          <w:r w:rsidR="00B46430">
            <w:t>classif</w:t>
          </w:r>
          <w:r w:rsidR="000E425C">
            <w:t>y</w:t>
          </w:r>
          <w:r w:rsidR="00B46430">
            <w:t xml:space="preserve"> domestic ferrets as wild animals as their justification to support a </w:t>
          </w:r>
          <w:r w:rsidR="000E425C">
            <w:t xml:space="preserve">continued </w:t>
          </w:r>
          <w:r w:rsidR="00B46430">
            <w:t xml:space="preserve">ban on </w:t>
          </w:r>
          <w:r w:rsidR="000E425C">
            <w:t xml:space="preserve">a </w:t>
          </w:r>
          <w:r w:rsidR="00B46430">
            <w:t>domestic animals.</w:t>
          </w:r>
          <w:r w:rsidR="00B46430">
            <w:br/>
            <w:t>The Fish and Game Commission is using objections by “environmentalists” as a reason not to act on reclassification</w:t>
          </w:r>
          <w:r w:rsidR="00000455">
            <w:t>, but the Sierra Club is using Fish and Game’s classification of domestic ferrets as being wild to continue their opposition to ferret legalization.</w:t>
          </w:r>
          <w:r w:rsidR="00863044">
            <w:t xml:space="preserve"> </w:t>
          </w:r>
          <w:permEnd w:id="311698124"/>
        </w:sdtContent>
      </w:sdt>
      <w:r w:rsidRPr="00064150">
        <w:rPr>
          <w:rFonts w:ascii="Arial" w:hAnsi="Arial" w:cs="Arial"/>
        </w:rPr>
        <w:t xml:space="preserve"> </w:t>
      </w:r>
    </w:p>
    <w:p w14:paraId="459A2F75" w14:textId="77777777" w:rsidR="00C258B8" w:rsidRDefault="00C258B8" w:rsidP="00C258B8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471B68C1" w14:textId="77777777" w:rsidR="00EF3C16" w:rsidRDefault="00EF3C16" w:rsidP="007A3071">
      <w:pPr>
        <w:tabs>
          <w:tab w:val="left" w:pos="-5220"/>
          <w:tab w:val="left" w:pos="0"/>
        </w:tabs>
        <w:rPr>
          <w:rFonts w:ascii="Arial" w:hAnsi="Arial" w:cs="Arial"/>
          <w:b/>
        </w:rPr>
      </w:pPr>
    </w:p>
    <w:p w14:paraId="018E985F" w14:textId="77777777" w:rsidR="008A7EEB" w:rsidRDefault="003B7691" w:rsidP="007A3071">
      <w:pPr>
        <w:tabs>
          <w:tab w:val="left" w:pos="-5220"/>
          <w:tab w:val="left" w:pos="0"/>
        </w:tabs>
        <w:rPr>
          <w:rFonts w:ascii="Arial" w:hAnsi="Arial" w:cs="Arial"/>
          <w:b/>
        </w:rPr>
      </w:pPr>
      <w:r w:rsidRPr="008A7EEB">
        <w:rPr>
          <w:rFonts w:ascii="Arial" w:hAnsi="Arial" w:cs="Arial"/>
          <w:b/>
        </w:rPr>
        <w:t>SECTION</w:t>
      </w:r>
      <w:r w:rsidR="003115B7">
        <w:rPr>
          <w:rFonts w:ascii="Arial" w:hAnsi="Arial" w:cs="Arial"/>
          <w:b/>
        </w:rPr>
        <w:t xml:space="preserve"> </w:t>
      </w:r>
      <w:r w:rsidR="00EF3C16">
        <w:rPr>
          <w:rFonts w:ascii="Arial" w:hAnsi="Arial" w:cs="Arial"/>
          <w:b/>
        </w:rPr>
        <w:t>II</w:t>
      </w:r>
      <w:r w:rsidRPr="008A7EEB">
        <w:rPr>
          <w:rFonts w:ascii="Arial" w:hAnsi="Arial" w:cs="Arial"/>
          <w:b/>
        </w:rPr>
        <w:t xml:space="preserve">:  </w:t>
      </w:r>
      <w:r w:rsidR="00C258B8">
        <w:rPr>
          <w:rFonts w:ascii="Arial" w:hAnsi="Arial" w:cs="Arial"/>
          <w:b/>
        </w:rPr>
        <w:t>Optional Information</w:t>
      </w:r>
      <w:r w:rsidR="00AA5AE7">
        <w:rPr>
          <w:rFonts w:ascii="Arial" w:hAnsi="Arial" w:cs="Arial"/>
          <w:b/>
        </w:rPr>
        <w:t xml:space="preserve"> </w:t>
      </w:r>
      <w:r w:rsidR="004A64DF">
        <w:rPr>
          <w:rFonts w:ascii="Arial" w:hAnsi="Arial" w:cs="Arial"/>
          <w:b/>
        </w:rPr>
        <w:br/>
      </w:r>
    </w:p>
    <w:p w14:paraId="56782956" w14:textId="2C034D48" w:rsidR="00C258B8" w:rsidRPr="007A3071" w:rsidRDefault="00C258B8" w:rsidP="00C258B8">
      <w:pPr>
        <w:numPr>
          <w:ilvl w:val="0"/>
          <w:numId w:val="19"/>
        </w:numPr>
        <w:tabs>
          <w:tab w:val="left" w:pos="720"/>
        </w:tabs>
        <w:ind w:hanging="720"/>
        <w:rPr>
          <w:rFonts w:ascii="Arial" w:hAnsi="Arial" w:cs="Arial"/>
        </w:rPr>
      </w:pPr>
      <w:r w:rsidRPr="0046475F">
        <w:rPr>
          <w:rFonts w:ascii="Arial" w:hAnsi="Arial" w:cs="Arial"/>
          <w:b/>
        </w:rPr>
        <w:t>Date</w:t>
      </w:r>
      <w:r>
        <w:rPr>
          <w:rFonts w:ascii="Arial" w:hAnsi="Arial" w:cs="Arial"/>
          <w:b/>
        </w:rPr>
        <w:t xml:space="preserve"> of Petition: </w:t>
      </w:r>
      <w:sdt>
        <w:sdtPr>
          <w:rPr>
            <w:rFonts w:ascii="Arial" w:hAnsi="Arial" w:cs="Arial"/>
            <w:b/>
          </w:rPr>
          <w:id w:val="-174188115"/>
        </w:sdtPr>
        <w:sdtEndPr/>
        <w:sdtContent>
          <w:permStart w:id="1769825816" w:edGrp="everyone"/>
          <w:r w:rsidR="00000455">
            <w:rPr>
              <w:rFonts w:ascii="Arial" w:hAnsi="Arial" w:cs="Arial"/>
              <w:b/>
            </w:rPr>
            <w:t>July 10</w:t>
          </w:r>
          <w:r w:rsidR="00B46430" w:rsidRPr="00B46430">
            <w:rPr>
              <w:rFonts w:ascii="Arial" w:hAnsi="Arial" w:cs="Arial"/>
              <w:b/>
              <w:vertAlign w:val="superscript"/>
            </w:rPr>
            <w:t>th</w:t>
          </w:r>
          <w:r w:rsidR="00B46430">
            <w:rPr>
              <w:rFonts w:ascii="Arial" w:hAnsi="Arial" w:cs="Arial"/>
              <w:b/>
            </w:rPr>
            <w:t>, 2019</w:t>
          </w:r>
          <w:permEnd w:id="1769825816"/>
        </w:sdtContent>
      </w:sdt>
      <w:r>
        <w:rPr>
          <w:rFonts w:ascii="Arial" w:hAnsi="Arial" w:cs="Arial"/>
          <w:b/>
        </w:rPr>
        <w:t xml:space="preserve"> </w:t>
      </w:r>
    </w:p>
    <w:p w14:paraId="5AD6A441" w14:textId="77777777" w:rsidR="00C258B8" w:rsidRPr="007A3071" w:rsidRDefault="00C258B8" w:rsidP="007A3071">
      <w:pPr>
        <w:tabs>
          <w:tab w:val="left" w:pos="720"/>
        </w:tabs>
        <w:ind w:left="720"/>
        <w:rPr>
          <w:rFonts w:ascii="Arial" w:hAnsi="Arial" w:cs="Arial"/>
        </w:rPr>
      </w:pPr>
    </w:p>
    <w:p w14:paraId="77683903" w14:textId="77777777" w:rsidR="00C258B8" w:rsidRPr="0046475F" w:rsidRDefault="00C258B8" w:rsidP="00C258B8">
      <w:pPr>
        <w:numPr>
          <w:ilvl w:val="0"/>
          <w:numId w:val="19"/>
        </w:numPr>
        <w:tabs>
          <w:tab w:val="left" w:pos="720"/>
        </w:tabs>
        <w:ind w:hanging="720"/>
        <w:rPr>
          <w:rFonts w:ascii="Arial" w:hAnsi="Arial" w:cs="Arial"/>
          <w:b/>
        </w:rPr>
      </w:pPr>
      <w:r w:rsidRPr="0046475F">
        <w:rPr>
          <w:rFonts w:ascii="Arial" w:hAnsi="Arial" w:cs="Arial"/>
          <w:b/>
        </w:rPr>
        <w:t>Category of Proposed Change</w:t>
      </w:r>
      <w:r>
        <w:rPr>
          <w:rFonts w:ascii="Arial" w:hAnsi="Arial" w:cs="Arial"/>
          <w:b/>
        </w:rPr>
        <w:t xml:space="preserve"> </w:t>
      </w:r>
    </w:p>
    <w:p w14:paraId="74601B67" w14:textId="77777777" w:rsidR="00C258B8" w:rsidRPr="003115B7" w:rsidRDefault="00C258B8" w:rsidP="00C258B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406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64695491" w:edGrp="everyone"/>
          <w:r>
            <w:rPr>
              <w:rFonts w:ascii="MS Gothic" w:eastAsia="MS Gothic" w:hAnsi="MS Gothic" w:cs="Arial" w:hint="eastAsia"/>
            </w:rPr>
            <w:t>☐</w:t>
          </w:r>
          <w:permEnd w:id="1464695491"/>
        </w:sdtContent>
      </w:sdt>
      <w:r>
        <w:rPr>
          <w:rFonts w:ascii="Arial" w:hAnsi="Arial" w:cs="Arial"/>
        </w:rPr>
        <w:t xml:space="preserve"> </w:t>
      </w:r>
      <w:r w:rsidRPr="003115B7">
        <w:rPr>
          <w:rFonts w:ascii="Arial" w:hAnsi="Arial" w:cs="Arial"/>
        </w:rPr>
        <w:t xml:space="preserve">Sport Fishing </w:t>
      </w:r>
    </w:p>
    <w:p w14:paraId="26082D3D" w14:textId="77777777" w:rsidR="00C258B8" w:rsidRPr="003115B7" w:rsidRDefault="00C258B8" w:rsidP="00C258B8">
      <w:pPr>
        <w:tabs>
          <w:tab w:val="left" w:pos="1080"/>
        </w:tabs>
        <w:ind w:left="720" w:hanging="720"/>
        <w:rPr>
          <w:rFonts w:ascii="Arial" w:hAnsi="Arial" w:cs="Arial"/>
        </w:rPr>
      </w:pPr>
      <w:r w:rsidRPr="003115B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2766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99821971" w:edGrp="everyone"/>
          <w:r>
            <w:rPr>
              <w:rFonts w:ascii="MS Gothic" w:eastAsia="MS Gothic" w:hAnsi="MS Gothic" w:cs="Arial" w:hint="eastAsia"/>
            </w:rPr>
            <w:t>☐</w:t>
          </w:r>
          <w:permEnd w:id="999821971"/>
        </w:sdtContent>
      </w:sdt>
      <w:r>
        <w:rPr>
          <w:rFonts w:ascii="Arial" w:hAnsi="Arial" w:cs="Arial"/>
        </w:rPr>
        <w:t xml:space="preserve"> </w:t>
      </w:r>
      <w:r w:rsidRPr="003115B7">
        <w:rPr>
          <w:rFonts w:ascii="Arial" w:hAnsi="Arial" w:cs="Arial"/>
        </w:rPr>
        <w:t>Commercial Fishing</w:t>
      </w:r>
    </w:p>
    <w:p w14:paraId="22BC4984" w14:textId="77777777" w:rsidR="00C258B8" w:rsidRPr="003115B7" w:rsidRDefault="00C258B8" w:rsidP="00C258B8">
      <w:pPr>
        <w:tabs>
          <w:tab w:val="left" w:pos="10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4770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92097844" w:edGrp="everyone"/>
          <w:r>
            <w:rPr>
              <w:rFonts w:ascii="MS Gothic" w:eastAsia="MS Gothic" w:hAnsi="MS Gothic" w:cs="Arial" w:hint="eastAsia"/>
            </w:rPr>
            <w:t>☐</w:t>
          </w:r>
          <w:permEnd w:id="1992097844"/>
        </w:sdtContent>
      </w:sdt>
      <w:r>
        <w:rPr>
          <w:rFonts w:ascii="Arial" w:hAnsi="Arial" w:cs="Arial"/>
        </w:rPr>
        <w:t xml:space="preserve"> </w:t>
      </w:r>
      <w:r w:rsidRPr="003115B7">
        <w:rPr>
          <w:rFonts w:ascii="Arial" w:hAnsi="Arial" w:cs="Arial"/>
        </w:rPr>
        <w:t xml:space="preserve">Hunting </w:t>
      </w:r>
      <w:r w:rsidRPr="003115B7">
        <w:rPr>
          <w:rFonts w:ascii="Arial" w:hAnsi="Arial" w:cs="Arial"/>
        </w:rPr>
        <w:tab/>
      </w:r>
    </w:p>
    <w:p w14:paraId="2C5D03F4" w14:textId="77777777" w:rsidR="00C258B8" w:rsidRPr="003115B7" w:rsidRDefault="00C258B8" w:rsidP="00C258B8">
      <w:pPr>
        <w:tabs>
          <w:tab w:val="left" w:pos="108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144170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permStart w:id="587210671" w:edGrp="everyone"/>
          <w:r w:rsidR="00863044">
            <w:rPr>
              <w:rFonts w:ascii="MS Gothic" w:eastAsia="MS Gothic" w:hAnsi="MS Gothic" w:cs="Arial" w:hint="eastAsia"/>
            </w:rPr>
            <w:t>☒</w:t>
          </w:r>
          <w:permEnd w:id="587210671"/>
        </w:sdtContent>
      </w:sdt>
      <w:r>
        <w:rPr>
          <w:rFonts w:ascii="Arial" w:hAnsi="Arial" w:cs="Arial"/>
        </w:rPr>
        <w:t xml:space="preserve"> </w:t>
      </w:r>
      <w:r w:rsidRPr="003115B7">
        <w:rPr>
          <w:rFonts w:ascii="Arial" w:hAnsi="Arial" w:cs="Arial"/>
        </w:rPr>
        <w:t xml:space="preserve">Other, please specify: </w:t>
      </w:r>
      <w:sdt>
        <w:sdtPr>
          <w:rPr>
            <w:rFonts w:ascii="Arial" w:hAnsi="Arial" w:cs="Arial"/>
          </w:rPr>
          <w:id w:val="175323231"/>
        </w:sdtPr>
        <w:sdtEndPr/>
        <w:sdtContent>
          <w:permStart w:id="1986946838" w:edGrp="everyone"/>
          <w:r w:rsidR="00863044">
            <w:rPr>
              <w:rFonts w:ascii="Arial" w:hAnsi="Arial" w:cs="Arial"/>
            </w:rPr>
            <w:t>non marine animals</w:t>
          </w:r>
          <w:permEnd w:id="1986946838"/>
        </w:sdtContent>
      </w:sdt>
    </w:p>
    <w:p w14:paraId="076D678F" w14:textId="77777777" w:rsidR="00C258B8" w:rsidRPr="003115B7" w:rsidRDefault="00C258B8" w:rsidP="00C258B8">
      <w:pPr>
        <w:tabs>
          <w:tab w:val="left" w:pos="720"/>
        </w:tabs>
        <w:rPr>
          <w:rFonts w:ascii="Arial" w:hAnsi="Arial" w:cs="Arial"/>
        </w:rPr>
      </w:pPr>
    </w:p>
    <w:p w14:paraId="0B2A8A1B" w14:textId="77777777" w:rsidR="00C258B8" w:rsidRPr="003115B7" w:rsidRDefault="00C258B8" w:rsidP="006D67F8">
      <w:pPr>
        <w:keepNext/>
        <w:keepLines/>
        <w:numPr>
          <w:ilvl w:val="0"/>
          <w:numId w:val="19"/>
        </w:numPr>
        <w:tabs>
          <w:tab w:val="left" w:pos="720"/>
        </w:tabs>
        <w:ind w:hanging="720"/>
        <w:rPr>
          <w:rFonts w:ascii="Arial" w:hAnsi="Arial" w:cs="Arial"/>
        </w:rPr>
      </w:pPr>
      <w:r w:rsidRPr="0046475F">
        <w:rPr>
          <w:rFonts w:ascii="Arial" w:hAnsi="Arial" w:cs="Arial"/>
          <w:b/>
        </w:rPr>
        <w:t>The proposal is to:</w:t>
      </w:r>
      <w:r>
        <w:rPr>
          <w:rFonts w:ascii="Arial" w:hAnsi="Arial" w:cs="Arial"/>
        </w:rPr>
        <w:t xml:space="preserve"> </w:t>
      </w:r>
      <w:r w:rsidRPr="003115B7">
        <w:rPr>
          <w:rFonts w:ascii="Arial" w:hAnsi="Arial" w:cs="Arial"/>
          <w:sz w:val="22"/>
        </w:rPr>
        <w:t>(</w:t>
      </w:r>
      <w:r w:rsidRPr="003115B7">
        <w:rPr>
          <w:rFonts w:ascii="Arial" w:hAnsi="Arial" w:cs="Arial"/>
          <w:i/>
          <w:sz w:val="22"/>
        </w:rPr>
        <w:t>To determine section number(s), see current year regulation booklet or</w:t>
      </w:r>
      <w:r w:rsidRPr="003115B7">
        <w:rPr>
          <w:rFonts w:ascii="Arial" w:hAnsi="Arial" w:cs="Arial"/>
          <w:i/>
        </w:rPr>
        <w:t xml:space="preserve"> </w:t>
      </w:r>
      <w:hyperlink r:id="rId8" w:history="1">
        <w:r w:rsidRPr="003115B7">
          <w:rPr>
            <w:rStyle w:val="Hyperlink"/>
            <w:rFonts w:ascii="Arial" w:hAnsi="Arial" w:cs="Arial"/>
            <w:i/>
            <w:sz w:val="22"/>
            <w:szCs w:val="22"/>
          </w:rPr>
          <w:t>https://govt.westlaw.com/calregs</w:t>
        </w:r>
      </w:hyperlink>
      <w:r w:rsidRPr="003115B7">
        <w:rPr>
          <w:rFonts w:ascii="Arial" w:hAnsi="Arial" w:cs="Arial"/>
        </w:rPr>
        <w:t>)</w:t>
      </w:r>
    </w:p>
    <w:p w14:paraId="7A00E746" w14:textId="77777777" w:rsidR="00C258B8" w:rsidRPr="003115B7" w:rsidRDefault="00B7731E" w:rsidP="006D67F8">
      <w:pPr>
        <w:keepNext/>
        <w:keepLines/>
        <w:tabs>
          <w:tab w:val="left" w:pos="1080"/>
        </w:tabs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753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17085714" w:edGrp="everyone"/>
          <w:r w:rsidR="00C258B8">
            <w:rPr>
              <w:rFonts w:ascii="MS Gothic" w:eastAsia="MS Gothic" w:hAnsi="MS Gothic" w:cs="Arial" w:hint="eastAsia"/>
            </w:rPr>
            <w:t>☐</w:t>
          </w:r>
          <w:permEnd w:id="417085714"/>
        </w:sdtContent>
      </w:sdt>
      <w:r w:rsidR="00C258B8">
        <w:rPr>
          <w:rFonts w:ascii="Arial" w:hAnsi="Arial" w:cs="Arial"/>
        </w:rPr>
        <w:t xml:space="preserve"> </w:t>
      </w:r>
      <w:r w:rsidR="00C258B8" w:rsidRPr="003115B7">
        <w:rPr>
          <w:rFonts w:ascii="Arial" w:hAnsi="Arial" w:cs="Arial"/>
        </w:rPr>
        <w:t>Amend Title 14 Section(s):</w:t>
      </w:r>
      <w:sdt>
        <w:sdtPr>
          <w:rPr>
            <w:rFonts w:ascii="Arial" w:hAnsi="Arial" w:cs="Arial"/>
          </w:rPr>
          <w:id w:val="-601036699"/>
          <w:showingPlcHdr/>
        </w:sdtPr>
        <w:sdtEndPr/>
        <w:sdtContent>
          <w:permStart w:id="1580940887" w:edGrp="everyone"/>
          <w:r w:rsidR="00C258B8" w:rsidRPr="00947558">
            <w:rPr>
              <w:rStyle w:val="PlaceholderText"/>
            </w:rPr>
            <w:t>Click here to enter text.</w:t>
          </w:r>
        </w:sdtContent>
      </w:sdt>
    </w:p>
    <w:permEnd w:id="1580940887"/>
    <w:p w14:paraId="0FB574D9" w14:textId="77777777" w:rsidR="00C258B8" w:rsidRPr="003115B7" w:rsidRDefault="00B7731E" w:rsidP="006D67F8">
      <w:pPr>
        <w:keepNext/>
        <w:keepLines/>
        <w:tabs>
          <w:tab w:val="left" w:pos="1080"/>
        </w:tabs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01349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71445519" w:edGrp="everyone"/>
          <w:r w:rsidR="00C258B8">
            <w:rPr>
              <w:rFonts w:ascii="MS Gothic" w:eastAsia="MS Gothic" w:hAnsi="MS Gothic" w:cs="Arial" w:hint="eastAsia"/>
            </w:rPr>
            <w:t>☐</w:t>
          </w:r>
          <w:permEnd w:id="771445519"/>
        </w:sdtContent>
      </w:sdt>
      <w:r w:rsidR="00C258B8">
        <w:rPr>
          <w:rFonts w:ascii="Arial" w:hAnsi="Arial" w:cs="Arial"/>
        </w:rPr>
        <w:t xml:space="preserve"> </w:t>
      </w:r>
      <w:r w:rsidR="00C258B8" w:rsidRPr="003115B7">
        <w:rPr>
          <w:rFonts w:ascii="Arial" w:hAnsi="Arial" w:cs="Arial"/>
        </w:rPr>
        <w:t xml:space="preserve">Add New Title 14 Section(s): </w:t>
      </w:r>
      <w:sdt>
        <w:sdtPr>
          <w:rPr>
            <w:rFonts w:ascii="Arial" w:hAnsi="Arial" w:cs="Arial"/>
          </w:rPr>
          <w:id w:val="215633951"/>
          <w:showingPlcHdr/>
        </w:sdtPr>
        <w:sdtEndPr/>
        <w:sdtContent>
          <w:permStart w:id="13860441" w:edGrp="everyone"/>
          <w:r w:rsidR="00C258B8" w:rsidRPr="00947558">
            <w:rPr>
              <w:rStyle w:val="PlaceholderText"/>
            </w:rPr>
            <w:t>Click here to enter text.</w:t>
          </w:r>
          <w:permEnd w:id="13860441"/>
        </w:sdtContent>
      </w:sdt>
      <w:r w:rsidR="00C258B8" w:rsidRPr="003115B7">
        <w:rPr>
          <w:rFonts w:ascii="Arial" w:hAnsi="Arial" w:cs="Arial"/>
        </w:rPr>
        <w:t xml:space="preserve"> </w:t>
      </w:r>
    </w:p>
    <w:p w14:paraId="3F506B98" w14:textId="77777777" w:rsidR="00C258B8" w:rsidRPr="003115B7" w:rsidRDefault="00C258B8" w:rsidP="006D67F8">
      <w:pPr>
        <w:keepNext/>
        <w:keepLines/>
        <w:tabs>
          <w:tab w:val="left" w:pos="1080"/>
        </w:tabs>
        <w:ind w:left="720" w:hanging="720"/>
        <w:rPr>
          <w:rFonts w:ascii="Arial" w:hAnsi="Arial" w:cs="Arial"/>
        </w:rPr>
      </w:pPr>
      <w:r w:rsidRPr="003115B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64241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90836852" w:edGrp="everyone"/>
          <w:r>
            <w:rPr>
              <w:rFonts w:ascii="MS Gothic" w:eastAsia="MS Gothic" w:hAnsi="MS Gothic" w:cs="Arial" w:hint="eastAsia"/>
            </w:rPr>
            <w:t>☐</w:t>
          </w:r>
          <w:permEnd w:id="1390836852"/>
        </w:sdtContent>
      </w:sdt>
      <w:r>
        <w:rPr>
          <w:rFonts w:ascii="Arial" w:hAnsi="Arial" w:cs="Arial"/>
        </w:rPr>
        <w:t xml:space="preserve"> </w:t>
      </w:r>
      <w:r w:rsidRPr="003115B7">
        <w:rPr>
          <w:rFonts w:ascii="Arial" w:hAnsi="Arial" w:cs="Arial"/>
        </w:rPr>
        <w:t xml:space="preserve">Repeal Title 14 Section(s):  </w:t>
      </w:r>
      <w:sdt>
        <w:sdtPr>
          <w:rPr>
            <w:rFonts w:ascii="Arial" w:hAnsi="Arial" w:cs="Arial"/>
          </w:rPr>
          <w:id w:val="-1160923810"/>
          <w:showingPlcHdr/>
        </w:sdtPr>
        <w:sdtEndPr/>
        <w:sdtContent>
          <w:permStart w:id="768082684" w:edGrp="everyone"/>
          <w:r w:rsidRPr="00947558">
            <w:rPr>
              <w:rStyle w:val="PlaceholderText"/>
            </w:rPr>
            <w:t>Click here to enter text.</w:t>
          </w:r>
        </w:sdtContent>
      </w:sdt>
    </w:p>
    <w:permEnd w:id="768082684"/>
    <w:p w14:paraId="0B3C79FE" w14:textId="77777777" w:rsidR="00C258B8" w:rsidRPr="003115B7" w:rsidRDefault="00C258B8" w:rsidP="00C258B8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2A20BB99" w14:textId="77777777" w:rsidR="00C258B8" w:rsidRPr="003115B7" w:rsidRDefault="00C258B8" w:rsidP="00C258B8">
      <w:pPr>
        <w:numPr>
          <w:ilvl w:val="0"/>
          <w:numId w:val="19"/>
        </w:numPr>
        <w:tabs>
          <w:tab w:val="left" w:pos="720"/>
        </w:tabs>
        <w:ind w:hanging="720"/>
        <w:rPr>
          <w:rFonts w:ascii="Arial" w:hAnsi="Arial" w:cs="Arial"/>
        </w:rPr>
      </w:pPr>
      <w:r w:rsidRPr="00464EDF">
        <w:rPr>
          <w:rFonts w:ascii="Arial" w:hAnsi="Arial" w:cs="Arial"/>
          <w:b/>
        </w:rPr>
        <w:t>I</w:t>
      </w:r>
      <w:r w:rsidRPr="0046475F">
        <w:rPr>
          <w:rFonts w:ascii="Arial" w:hAnsi="Arial" w:cs="Arial"/>
          <w:b/>
        </w:rPr>
        <w:t>f the proposal is related to a previously submitted petition that was rejected, s</w:t>
      </w:r>
      <w:r w:rsidRPr="0046475F">
        <w:rPr>
          <w:rFonts w:ascii="Arial" w:hAnsi="Arial"/>
          <w:b/>
        </w:rPr>
        <w:t>pecify the tracking number of the previously submitted petition</w:t>
      </w:r>
      <w:r w:rsidRPr="003115B7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707910965"/>
        </w:sdtPr>
        <w:sdtEndPr/>
        <w:sdtContent>
          <w:permStart w:id="35784783" w:edGrp="everyone"/>
          <w:r w:rsidR="00863044">
            <w:rPr>
              <w:rFonts w:ascii="Arial" w:hAnsi="Arial"/>
            </w:rPr>
            <w:t>2016-</w:t>
          </w:r>
          <w:r w:rsidR="00AE6759">
            <w:rPr>
              <w:rFonts w:ascii="Arial" w:hAnsi="Arial"/>
            </w:rPr>
            <w:t>00</w:t>
          </w:r>
          <w:r w:rsidR="00863044">
            <w:rPr>
              <w:rFonts w:ascii="Arial" w:hAnsi="Arial"/>
            </w:rPr>
            <w:t>8</w:t>
          </w:r>
          <w:permEnd w:id="35784783"/>
        </w:sdtContent>
      </w:sdt>
    </w:p>
    <w:p w14:paraId="44C9AA82" w14:textId="77777777" w:rsidR="00C258B8" w:rsidRPr="006B0AE6" w:rsidRDefault="00C258B8" w:rsidP="007A3071">
      <w:pPr>
        <w:tabs>
          <w:tab w:val="left" w:pos="10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Or  </w:t>
      </w:r>
      <w:sdt>
        <w:sdtPr>
          <w:rPr>
            <w:rFonts w:ascii="Arial" w:hAnsi="Arial" w:cs="Arial"/>
          </w:rPr>
          <w:id w:val="-161982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85396631" w:edGrp="everyone"/>
          <w:r>
            <w:rPr>
              <w:rFonts w:ascii="MS Gothic" w:eastAsia="MS Gothic" w:hAnsi="MS Gothic" w:cs="Arial" w:hint="eastAsia"/>
            </w:rPr>
            <w:t>☐</w:t>
          </w:r>
        </w:sdtContent>
      </w:sdt>
      <w:permEnd w:id="1585396631"/>
      <w:r w:rsidRPr="003115B7">
        <w:rPr>
          <w:rFonts w:ascii="Arial" w:hAnsi="Arial" w:cs="Arial"/>
        </w:rPr>
        <w:tab/>
        <w:t>Not applicable.</w:t>
      </w:r>
      <w:r>
        <w:rPr>
          <w:rFonts w:ascii="Arial" w:hAnsi="Arial" w:cs="Arial"/>
        </w:rPr>
        <w:t xml:space="preserve"> </w:t>
      </w:r>
    </w:p>
    <w:p w14:paraId="079F1379" w14:textId="77777777" w:rsidR="004429E2" w:rsidRPr="003115B7" w:rsidRDefault="004429E2" w:rsidP="007915AE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7CBABF0D" w14:textId="77777777" w:rsidR="003115B7" w:rsidRPr="00064150" w:rsidRDefault="00612C2D" w:rsidP="00064150">
      <w:pPr>
        <w:pStyle w:val="ListParagraph"/>
        <w:numPr>
          <w:ilvl w:val="0"/>
          <w:numId w:val="19"/>
        </w:numPr>
        <w:tabs>
          <w:tab w:val="left" w:pos="720"/>
        </w:tabs>
        <w:ind w:hanging="720"/>
        <w:rPr>
          <w:rFonts w:ascii="Arial" w:hAnsi="Arial" w:cs="Arial"/>
          <w:color w:val="333333"/>
          <w:bdr w:val="none" w:sz="0" w:space="0" w:color="auto" w:frame="1"/>
        </w:rPr>
      </w:pPr>
      <w:r w:rsidRPr="00064150">
        <w:rPr>
          <w:rFonts w:ascii="Arial" w:hAnsi="Arial" w:cs="Arial"/>
          <w:b/>
        </w:rPr>
        <w:t>Effective date</w:t>
      </w:r>
      <w:r w:rsidR="00064150">
        <w:rPr>
          <w:rFonts w:ascii="Arial" w:hAnsi="Arial" w:cs="Arial"/>
        </w:rPr>
        <w:t>:</w:t>
      </w:r>
      <w:r w:rsidRPr="00064150">
        <w:rPr>
          <w:rFonts w:ascii="Arial" w:hAnsi="Arial" w:cs="Arial"/>
        </w:rPr>
        <w:t xml:space="preserve"> </w:t>
      </w:r>
      <w:r w:rsidR="00CB4333">
        <w:rPr>
          <w:rFonts w:ascii="Arial" w:hAnsi="Arial" w:cs="Arial"/>
        </w:rPr>
        <w:t>If applicable, i</w:t>
      </w:r>
      <w:r w:rsidRPr="00064150">
        <w:rPr>
          <w:rFonts w:ascii="Arial" w:hAnsi="Arial" w:cs="Arial"/>
        </w:rPr>
        <w:t>dentify</w:t>
      </w:r>
      <w:r w:rsidR="00772284" w:rsidRPr="00064150">
        <w:rPr>
          <w:rFonts w:ascii="Arial" w:hAnsi="Arial" w:cs="Arial"/>
        </w:rPr>
        <w:t xml:space="preserve"> the desired effective date of the regulation</w:t>
      </w:r>
      <w:r w:rsidRPr="00064150">
        <w:rPr>
          <w:rFonts w:ascii="Arial" w:hAnsi="Arial" w:cs="Arial"/>
        </w:rPr>
        <w:t xml:space="preserve">. </w:t>
      </w:r>
      <w:r w:rsidR="00772284" w:rsidRPr="00064150">
        <w:rPr>
          <w:rFonts w:ascii="Arial" w:hAnsi="Arial" w:cs="Arial"/>
        </w:rPr>
        <w:br/>
      </w:r>
      <w:r w:rsidR="00082586" w:rsidRPr="00064150">
        <w:rPr>
          <w:rFonts w:ascii="Arial" w:hAnsi="Arial" w:cs="Arial"/>
        </w:rPr>
        <w:t>If</w:t>
      </w:r>
      <w:r w:rsidR="00772284" w:rsidRPr="00064150">
        <w:rPr>
          <w:rFonts w:ascii="Arial" w:hAnsi="Arial" w:cs="Arial"/>
        </w:rPr>
        <w:t xml:space="preserve"> the</w:t>
      </w:r>
      <w:r w:rsidR="000C401C" w:rsidRPr="00064150">
        <w:rPr>
          <w:rFonts w:ascii="Arial" w:hAnsi="Arial" w:cs="Arial"/>
        </w:rPr>
        <w:t xml:space="preserve"> </w:t>
      </w:r>
      <w:r w:rsidR="00082586" w:rsidRPr="00064150">
        <w:rPr>
          <w:rFonts w:ascii="Arial" w:hAnsi="Arial" w:cs="Arial"/>
        </w:rPr>
        <w:t>proposed change requires immediate implementation,</w:t>
      </w:r>
      <w:r w:rsidRPr="00064150">
        <w:rPr>
          <w:rFonts w:ascii="Arial" w:hAnsi="Arial" w:cs="Arial"/>
        </w:rPr>
        <w:t xml:space="preserve"> </w:t>
      </w:r>
      <w:r w:rsidR="00082586" w:rsidRPr="00064150">
        <w:rPr>
          <w:rFonts w:ascii="Arial" w:hAnsi="Arial" w:cs="Arial"/>
        </w:rPr>
        <w:t>explain the nature of the emergency:</w:t>
      </w:r>
      <w:r w:rsidR="00B36326" w:rsidRPr="00064150">
        <w:rPr>
          <w:rFonts w:ascii="Arial" w:hAnsi="Arial" w:cs="Arial"/>
          <w:color w:val="333333"/>
          <w:bdr w:val="none" w:sz="0" w:space="0" w:color="auto" w:frame="1"/>
        </w:rPr>
        <w:t xml:space="preserve"> </w:t>
      </w:r>
      <w:r w:rsidR="00772284" w:rsidRPr="00064150">
        <w:rPr>
          <w:rFonts w:ascii="Arial" w:hAnsi="Arial" w:cs="Arial"/>
          <w:color w:val="333333"/>
          <w:bdr w:val="none" w:sz="0" w:space="0" w:color="auto" w:frame="1"/>
        </w:rPr>
        <w:t xml:space="preserve"> </w:t>
      </w:r>
      <w:sdt>
        <w:sdtPr>
          <w:rPr>
            <w:color w:val="333333"/>
            <w:bdr w:val="none" w:sz="0" w:space="0" w:color="auto" w:frame="1"/>
          </w:rPr>
          <w:id w:val="-748806284"/>
          <w:placeholder>
            <w:docPart w:val="DefaultPlaceholder_1082065158"/>
          </w:placeholder>
          <w:showingPlcHdr/>
        </w:sdtPr>
        <w:sdtEndPr/>
        <w:sdtContent>
          <w:permStart w:id="248192645" w:edGrp="everyone"/>
          <w:r w:rsidR="00DC1D9E" w:rsidRPr="00947558">
            <w:rPr>
              <w:rStyle w:val="PlaceholderText"/>
            </w:rPr>
            <w:t>Click here to enter text.</w:t>
          </w:r>
          <w:permEnd w:id="248192645"/>
        </w:sdtContent>
      </w:sdt>
    </w:p>
    <w:p w14:paraId="23405B79" w14:textId="77777777" w:rsidR="00064150" w:rsidRPr="003115B7" w:rsidRDefault="00064150" w:rsidP="007915AE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7701ED45" w14:textId="3D6B8D71" w:rsidR="00D67A2A" w:rsidRPr="00064150" w:rsidRDefault="00612C2D" w:rsidP="00064150">
      <w:pPr>
        <w:pStyle w:val="ListParagraph"/>
        <w:numPr>
          <w:ilvl w:val="0"/>
          <w:numId w:val="19"/>
        </w:numPr>
        <w:tabs>
          <w:tab w:val="left" w:pos="720"/>
        </w:tabs>
        <w:ind w:hanging="720"/>
        <w:rPr>
          <w:rFonts w:ascii="Arial" w:hAnsi="Arial" w:cs="Arial"/>
        </w:rPr>
      </w:pPr>
      <w:r w:rsidRPr="00064150">
        <w:rPr>
          <w:rFonts w:ascii="Arial" w:hAnsi="Arial" w:cs="Arial"/>
          <w:b/>
        </w:rPr>
        <w:t>Supporting documentation:</w:t>
      </w:r>
      <w:r w:rsidRPr="00064150">
        <w:rPr>
          <w:rFonts w:ascii="Arial" w:hAnsi="Arial" w:cs="Arial"/>
        </w:rPr>
        <w:t xml:space="preserve"> </w:t>
      </w:r>
      <w:r w:rsidR="00097B0B" w:rsidRPr="00064150">
        <w:rPr>
          <w:rFonts w:ascii="Arial" w:hAnsi="Arial" w:cs="Arial"/>
        </w:rPr>
        <w:t xml:space="preserve">Identify </w:t>
      </w:r>
      <w:r w:rsidR="004D0CA5" w:rsidRPr="00064150">
        <w:rPr>
          <w:rFonts w:ascii="Arial" w:hAnsi="Arial" w:cs="Arial"/>
        </w:rPr>
        <w:t xml:space="preserve">and attach to </w:t>
      </w:r>
      <w:r w:rsidR="00C11C6E" w:rsidRPr="00064150">
        <w:rPr>
          <w:rFonts w:ascii="Arial" w:hAnsi="Arial" w:cs="Arial"/>
        </w:rPr>
        <w:t>the petition</w:t>
      </w:r>
      <w:r w:rsidR="004D0CA5" w:rsidRPr="00064150">
        <w:rPr>
          <w:rFonts w:ascii="Arial" w:hAnsi="Arial" w:cs="Arial"/>
        </w:rPr>
        <w:t xml:space="preserve"> </w:t>
      </w:r>
      <w:r w:rsidR="00097B0B" w:rsidRPr="00064150">
        <w:rPr>
          <w:rFonts w:ascii="Arial" w:hAnsi="Arial" w:cs="Arial"/>
        </w:rPr>
        <w:t xml:space="preserve">any </w:t>
      </w:r>
      <w:r w:rsidR="00F92B5D" w:rsidRPr="00064150">
        <w:rPr>
          <w:rFonts w:ascii="Arial" w:hAnsi="Arial" w:cs="Arial"/>
        </w:rPr>
        <w:t>information</w:t>
      </w:r>
      <w:r w:rsidR="00007BFD" w:rsidRPr="00064150">
        <w:rPr>
          <w:rFonts w:ascii="Arial" w:hAnsi="Arial" w:cs="Arial"/>
        </w:rPr>
        <w:t xml:space="preserve"> </w:t>
      </w:r>
      <w:r w:rsidR="00F92B5D" w:rsidRPr="00064150">
        <w:rPr>
          <w:rFonts w:ascii="Arial" w:hAnsi="Arial" w:cs="Arial"/>
        </w:rPr>
        <w:t xml:space="preserve">supporting </w:t>
      </w:r>
      <w:r w:rsidR="00007BFD" w:rsidRPr="00064150">
        <w:rPr>
          <w:rFonts w:ascii="Arial" w:hAnsi="Arial" w:cs="Arial"/>
        </w:rPr>
        <w:t xml:space="preserve">the proposal including </w:t>
      </w:r>
      <w:r w:rsidR="00F92B5D" w:rsidRPr="00064150">
        <w:rPr>
          <w:rFonts w:ascii="Arial" w:hAnsi="Arial" w:cs="Arial"/>
        </w:rPr>
        <w:t>dat</w:t>
      </w:r>
      <w:r w:rsidR="00007BFD" w:rsidRPr="00064150">
        <w:rPr>
          <w:rFonts w:ascii="Arial" w:hAnsi="Arial" w:cs="Arial"/>
        </w:rPr>
        <w:t>a</w:t>
      </w:r>
      <w:r w:rsidR="00097B0B" w:rsidRPr="00064150">
        <w:rPr>
          <w:rFonts w:ascii="Arial" w:hAnsi="Arial" w:cs="Arial"/>
        </w:rPr>
        <w:t>,</w:t>
      </w:r>
      <w:r w:rsidR="00007BFD" w:rsidRPr="00064150">
        <w:rPr>
          <w:rFonts w:ascii="Arial" w:hAnsi="Arial" w:cs="Arial"/>
        </w:rPr>
        <w:t xml:space="preserve"> reports and </w:t>
      </w:r>
      <w:r w:rsidR="00097B0B" w:rsidRPr="00064150">
        <w:rPr>
          <w:rFonts w:ascii="Arial" w:hAnsi="Arial" w:cs="Arial"/>
        </w:rPr>
        <w:t xml:space="preserve">other </w:t>
      </w:r>
      <w:r w:rsidR="00007BFD" w:rsidRPr="00064150">
        <w:rPr>
          <w:rFonts w:ascii="Arial" w:hAnsi="Arial" w:cs="Arial"/>
        </w:rPr>
        <w:t>documents:</w:t>
      </w:r>
      <w:r w:rsidR="002A0268" w:rsidRPr="00064150">
        <w:rPr>
          <w:rFonts w:ascii="Arial" w:hAnsi="Arial" w:cs="Arial"/>
        </w:rPr>
        <w:t xml:space="preserve"> </w:t>
      </w:r>
      <w:sdt>
        <w:sdtPr>
          <w:id w:val="627445177"/>
          <w:placeholder>
            <w:docPart w:val="DefaultPlaceholder_1082065158"/>
          </w:placeholder>
        </w:sdtPr>
        <w:sdtEndPr/>
        <w:sdtContent>
          <w:permStart w:id="1688681131" w:edGrp="everyone"/>
          <w:r w:rsidR="00000455">
            <w:t>Attached with this email are articles from Wikipdedia, PETA and ADW all claiming domestic ferrets are domestic animals</w:t>
          </w:r>
          <w:r w:rsidR="00B46430">
            <w:t>.</w:t>
          </w:r>
          <w:permEnd w:id="1688681131"/>
        </w:sdtContent>
      </w:sdt>
    </w:p>
    <w:p w14:paraId="1FF878BD" w14:textId="77777777" w:rsidR="004429E2" w:rsidRPr="003115B7" w:rsidRDefault="004429E2" w:rsidP="007915AE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1A3CAA21" w14:textId="77777777" w:rsidR="002820BB" w:rsidRPr="00064150" w:rsidRDefault="004622A9" w:rsidP="00064150">
      <w:pPr>
        <w:pStyle w:val="ListParagraph"/>
        <w:numPr>
          <w:ilvl w:val="0"/>
          <w:numId w:val="19"/>
        </w:numPr>
        <w:tabs>
          <w:tab w:val="left" w:pos="720"/>
        </w:tabs>
        <w:ind w:hanging="720"/>
        <w:rPr>
          <w:rFonts w:ascii="Arial" w:hAnsi="Arial" w:cs="Arial"/>
        </w:rPr>
      </w:pPr>
      <w:r w:rsidRPr="00064150">
        <w:rPr>
          <w:rFonts w:ascii="Arial" w:hAnsi="Arial" w:cs="Arial"/>
          <w:b/>
        </w:rPr>
        <w:t>Economic or</w:t>
      </w:r>
      <w:r w:rsidR="000C401C" w:rsidRPr="00064150">
        <w:rPr>
          <w:rFonts w:ascii="Arial" w:hAnsi="Arial" w:cs="Arial"/>
          <w:b/>
        </w:rPr>
        <w:t xml:space="preserve"> Fiscal Impacts</w:t>
      </w:r>
      <w:r w:rsidR="00772284" w:rsidRPr="00064150">
        <w:rPr>
          <w:rFonts w:ascii="Arial" w:hAnsi="Arial" w:cs="Arial"/>
          <w:b/>
        </w:rPr>
        <w:t>:</w:t>
      </w:r>
      <w:r w:rsidR="00064150">
        <w:rPr>
          <w:rFonts w:ascii="Arial" w:hAnsi="Arial" w:cs="Arial"/>
        </w:rPr>
        <w:t xml:space="preserve"> </w:t>
      </w:r>
      <w:r w:rsidR="004D0CA5" w:rsidRPr="00064150">
        <w:rPr>
          <w:rFonts w:ascii="Arial" w:hAnsi="Arial" w:cs="Arial"/>
        </w:rPr>
        <w:t>Identify</w:t>
      </w:r>
      <w:r w:rsidR="00F20A3A" w:rsidRPr="00064150">
        <w:rPr>
          <w:rFonts w:ascii="Arial" w:hAnsi="Arial" w:cs="Arial"/>
        </w:rPr>
        <w:t xml:space="preserve"> any </w:t>
      </w:r>
      <w:r w:rsidR="004D0CA5" w:rsidRPr="00064150">
        <w:rPr>
          <w:rFonts w:ascii="Arial" w:hAnsi="Arial" w:cs="Arial"/>
        </w:rPr>
        <w:t xml:space="preserve">known </w:t>
      </w:r>
      <w:r w:rsidR="00F20A3A" w:rsidRPr="00064150">
        <w:rPr>
          <w:rFonts w:ascii="Arial" w:hAnsi="Arial" w:cs="Arial"/>
        </w:rPr>
        <w:t>impact</w:t>
      </w:r>
      <w:r w:rsidR="004D0CA5" w:rsidRPr="00064150">
        <w:rPr>
          <w:rFonts w:ascii="Arial" w:hAnsi="Arial" w:cs="Arial"/>
        </w:rPr>
        <w:t>s</w:t>
      </w:r>
      <w:r w:rsidR="00F20A3A" w:rsidRPr="00064150">
        <w:rPr>
          <w:rFonts w:ascii="Arial" w:hAnsi="Arial" w:cs="Arial"/>
        </w:rPr>
        <w:t xml:space="preserve"> of </w:t>
      </w:r>
      <w:r w:rsidR="00097B0B" w:rsidRPr="00064150">
        <w:rPr>
          <w:rFonts w:ascii="Arial" w:hAnsi="Arial" w:cs="Arial"/>
        </w:rPr>
        <w:t xml:space="preserve">the proposed </w:t>
      </w:r>
      <w:r w:rsidR="00713F35" w:rsidRPr="00064150">
        <w:rPr>
          <w:rFonts w:ascii="Arial" w:hAnsi="Arial" w:cs="Arial"/>
        </w:rPr>
        <w:t xml:space="preserve">regulation </w:t>
      </w:r>
      <w:r w:rsidR="00772284" w:rsidRPr="00064150">
        <w:rPr>
          <w:rFonts w:ascii="Arial" w:hAnsi="Arial" w:cs="Arial"/>
        </w:rPr>
        <w:t xml:space="preserve">change </w:t>
      </w:r>
      <w:r w:rsidR="004D0CA5" w:rsidRPr="00064150">
        <w:rPr>
          <w:rFonts w:ascii="Arial" w:hAnsi="Arial" w:cs="Arial"/>
        </w:rPr>
        <w:t xml:space="preserve">on </w:t>
      </w:r>
      <w:r w:rsidRPr="00064150">
        <w:rPr>
          <w:rFonts w:ascii="Arial" w:hAnsi="Arial" w:cs="Arial"/>
        </w:rPr>
        <w:t xml:space="preserve">revenues to the </w:t>
      </w:r>
      <w:r w:rsidR="007A637A" w:rsidRPr="00064150">
        <w:rPr>
          <w:rFonts w:ascii="Arial" w:hAnsi="Arial" w:cs="Arial"/>
        </w:rPr>
        <w:t xml:space="preserve">California </w:t>
      </w:r>
      <w:r w:rsidRPr="00064150">
        <w:rPr>
          <w:rFonts w:ascii="Arial" w:hAnsi="Arial" w:cs="Arial"/>
        </w:rPr>
        <w:t xml:space="preserve">Department of Fish and Wildlife, individuals, </w:t>
      </w:r>
      <w:r w:rsidR="004D0CA5" w:rsidRPr="00064150">
        <w:rPr>
          <w:rFonts w:ascii="Arial" w:hAnsi="Arial" w:cs="Arial"/>
        </w:rPr>
        <w:t xml:space="preserve">businesses, jobs, </w:t>
      </w:r>
      <w:r w:rsidRPr="00064150">
        <w:rPr>
          <w:rFonts w:ascii="Arial" w:hAnsi="Arial" w:cs="Arial"/>
        </w:rPr>
        <w:t xml:space="preserve">other </w:t>
      </w:r>
      <w:r w:rsidR="004D0CA5" w:rsidRPr="00064150">
        <w:rPr>
          <w:rFonts w:ascii="Arial" w:hAnsi="Arial" w:cs="Arial"/>
        </w:rPr>
        <w:t>state agencies, local agencies, schools, or housing</w:t>
      </w:r>
      <w:r w:rsidR="00585D4D">
        <w:rPr>
          <w:rFonts w:ascii="Arial" w:hAnsi="Arial" w:cs="Arial"/>
        </w:rPr>
        <w:t xml:space="preserve">: </w:t>
      </w:r>
      <w:r w:rsidR="005B77A1" w:rsidRPr="00064150">
        <w:rPr>
          <w:rFonts w:ascii="Arial" w:hAnsi="Arial" w:cs="Arial"/>
        </w:rPr>
        <w:t xml:space="preserve"> </w:t>
      </w:r>
      <w:sdt>
        <w:sdtPr>
          <w:id w:val="897864137"/>
          <w:placeholder>
            <w:docPart w:val="DefaultPlaceholder_1082065158"/>
          </w:placeholder>
        </w:sdtPr>
        <w:sdtEndPr/>
        <w:sdtContent>
          <w:permStart w:id="2135191685" w:edGrp="everyone"/>
          <w:r w:rsidR="00AE6759">
            <w:t>Charge a fee necessary to cover the cost of issuing permits.</w:t>
          </w:r>
          <w:permEnd w:id="2135191685"/>
        </w:sdtContent>
      </w:sdt>
    </w:p>
    <w:p w14:paraId="245761B2" w14:textId="77777777" w:rsidR="004429E2" w:rsidRPr="003115B7" w:rsidRDefault="004429E2" w:rsidP="002820BB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474BBBDC" w14:textId="77777777" w:rsidR="006B0AE6" w:rsidRPr="00064150" w:rsidRDefault="00CB4333" w:rsidP="00064150">
      <w:pPr>
        <w:pStyle w:val="ListParagraph"/>
        <w:numPr>
          <w:ilvl w:val="0"/>
          <w:numId w:val="19"/>
        </w:numPr>
        <w:tabs>
          <w:tab w:val="left" w:pos="720"/>
        </w:tabs>
        <w:spacing w:after="120"/>
        <w:ind w:hanging="720"/>
        <w:rPr>
          <w:rFonts w:ascii="Arial" w:hAnsi="Arial" w:cs="Arial"/>
        </w:rPr>
      </w:pPr>
      <w:r w:rsidRPr="007A3071">
        <w:rPr>
          <w:rFonts w:ascii="Arial" w:hAnsi="Arial" w:cs="Arial"/>
          <w:b/>
        </w:rPr>
        <w:t>Forms:</w:t>
      </w:r>
      <w:r>
        <w:rPr>
          <w:rFonts w:ascii="Arial" w:hAnsi="Arial" w:cs="Arial"/>
        </w:rPr>
        <w:t xml:space="preserve"> If applicable, l</w:t>
      </w:r>
      <w:r w:rsidR="004622A9" w:rsidRPr="00064150">
        <w:rPr>
          <w:rFonts w:ascii="Arial" w:hAnsi="Arial" w:cs="Arial"/>
        </w:rPr>
        <w:t>ist</w:t>
      </w:r>
      <w:r w:rsidR="000C401C" w:rsidRPr="00064150">
        <w:rPr>
          <w:rFonts w:ascii="Arial" w:hAnsi="Arial" w:cs="Arial"/>
        </w:rPr>
        <w:t xml:space="preserve"> any forms</w:t>
      </w:r>
      <w:r w:rsidR="004622A9" w:rsidRPr="00064150">
        <w:rPr>
          <w:rFonts w:ascii="Arial" w:hAnsi="Arial" w:cs="Arial"/>
        </w:rPr>
        <w:t xml:space="preserve"> to</w:t>
      </w:r>
      <w:r w:rsidR="000C401C" w:rsidRPr="00064150">
        <w:rPr>
          <w:rFonts w:ascii="Arial" w:hAnsi="Arial" w:cs="Arial"/>
        </w:rPr>
        <w:t xml:space="preserve"> </w:t>
      </w:r>
      <w:r w:rsidR="004622A9" w:rsidRPr="00064150">
        <w:rPr>
          <w:rFonts w:ascii="Arial" w:hAnsi="Arial" w:cs="Arial"/>
        </w:rPr>
        <w:t>be created, amended or repealed:</w:t>
      </w:r>
      <w:r w:rsidR="004A64DF" w:rsidRPr="00064150">
        <w:rPr>
          <w:rFonts w:ascii="Arial" w:hAnsi="Arial" w:cs="Arial"/>
        </w:rPr>
        <w:t xml:space="preserve"> </w:t>
      </w:r>
      <w:r w:rsidR="006B0AE6" w:rsidRPr="00064150">
        <w:rPr>
          <w:rFonts w:ascii="Arial" w:hAnsi="Arial" w:cs="Arial"/>
        </w:rPr>
        <w:t xml:space="preserve"> </w:t>
      </w:r>
      <w:r w:rsidR="00B200DB" w:rsidRPr="00064150">
        <w:rPr>
          <w:rFonts w:ascii="Arial" w:hAnsi="Arial" w:cs="Arial"/>
        </w:rPr>
        <w:t xml:space="preserve">   </w:t>
      </w:r>
      <w:r w:rsidR="004A64DF" w:rsidRPr="00064150">
        <w:rPr>
          <w:rFonts w:ascii="Arial" w:hAnsi="Arial" w:cs="Arial"/>
        </w:rPr>
        <w:t xml:space="preserve"> </w:t>
      </w:r>
    </w:p>
    <w:p w14:paraId="3F72CABA" w14:textId="77777777" w:rsidR="006B0AE6" w:rsidRDefault="006B0AE6" w:rsidP="006B0AE6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17916686"/>
          <w:placeholder>
            <w:docPart w:val="DefaultPlaceholder_1082065158"/>
          </w:placeholder>
          <w:showingPlcHdr/>
        </w:sdtPr>
        <w:sdtEndPr/>
        <w:sdtContent>
          <w:permStart w:id="284171672" w:edGrp="everyone"/>
          <w:r w:rsidR="005B77A1" w:rsidRPr="00947558">
            <w:rPr>
              <w:rStyle w:val="PlaceholderText"/>
            </w:rPr>
            <w:t>Click here to enter text.</w:t>
          </w:r>
        </w:sdtContent>
      </w:sdt>
    </w:p>
    <w:permEnd w:id="284171672"/>
    <w:p w14:paraId="31D81950" w14:textId="77777777" w:rsidR="00A0080E" w:rsidRDefault="00A0080E" w:rsidP="006B0AE6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4A4FE070" w14:textId="77777777" w:rsidR="00723408" w:rsidRPr="003115B7" w:rsidRDefault="003B7691" w:rsidP="006B0AE6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>SECTION</w:t>
      </w:r>
      <w:r w:rsidR="003115B7">
        <w:rPr>
          <w:rFonts w:ascii="Arial" w:hAnsi="Arial" w:cs="Arial"/>
          <w:b/>
        </w:rPr>
        <w:t xml:space="preserve"> 3</w:t>
      </w:r>
      <w:r>
        <w:rPr>
          <w:rFonts w:ascii="Arial" w:hAnsi="Arial" w:cs="Arial"/>
          <w:b/>
        </w:rPr>
        <w:t xml:space="preserve">:  </w:t>
      </w:r>
      <w:r w:rsidR="00723408" w:rsidRPr="00AD40C5">
        <w:rPr>
          <w:rFonts w:ascii="Arial" w:hAnsi="Arial" w:cs="Arial"/>
          <w:b/>
        </w:rPr>
        <w:t>FGC Staff Only</w:t>
      </w:r>
    </w:p>
    <w:p w14:paraId="75620260" w14:textId="77777777" w:rsidR="00723408" w:rsidRDefault="00723408" w:rsidP="007915AE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4C0206F9" w14:textId="77777777" w:rsidR="00723408" w:rsidRDefault="00934D68" w:rsidP="007915AE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Date </w:t>
      </w:r>
      <w:r w:rsidR="007A637A">
        <w:rPr>
          <w:rFonts w:ascii="Arial" w:hAnsi="Arial" w:cs="Arial"/>
        </w:rPr>
        <w:t>r</w:t>
      </w:r>
      <w:r>
        <w:rPr>
          <w:rFonts w:ascii="Arial" w:hAnsi="Arial" w:cs="Arial"/>
        </w:rPr>
        <w:t>eceived:</w:t>
      </w:r>
      <w:r w:rsidR="006B0AE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11210533"/>
          <w:placeholder>
            <w:docPart w:val="DefaultPlaceholder_1082065158"/>
          </w:placeholder>
          <w:showingPlcHdr/>
        </w:sdtPr>
        <w:sdtEndPr/>
        <w:sdtContent>
          <w:permStart w:id="474708059" w:edGrp="everyone"/>
          <w:r w:rsidR="005B77A1" w:rsidRPr="00947558">
            <w:rPr>
              <w:rStyle w:val="PlaceholderText"/>
            </w:rPr>
            <w:t>Click here to enter text.</w:t>
          </w:r>
        </w:sdtContent>
      </w:sdt>
    </w:p>
    <w:permEnd w:id="474708059"/>
    <w:p w14:paraId="04D26018" w14:textId="77777777" w:rsidR="002C122A" w:rsidRDefault="002C122A" w:rsidP="005E692F">
      <w:pPr>
        <w:ind w:left="720" w:hanging="720"/>
        <w:rPr>
          <w:rFonts w:ascii="Arial" w:hAnsi="Arial" w:cs="Arial"/>
        </w:rPr>
      </w:pPr>
    </w:p>
    <w:p w14:paraId="15BD1FD6" w14:textId="77777777" w:rsidR="00772284" w:rsidRDefault="00772284" w:rsidP="007915AE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FGC </w:t>
      </w:r>
      <w:r w:rsidR="007A637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taff </w:t>
      </w:r>
      <w:r w:rsidR="007A637A">
        <w:rPr>
          <w:rFonts w:ascii="Arial" w:hAnsi="Arial" w:cs="Arial"/>
        </w:rPr>
        <w:t>a</w:t>
      </w:r>
      <w:r>
        <w:rPr>
          <w:rFonts w:ascii="Arial" w:hAnsi="Arial" w:cs="Arial"/>
        </w:rPr>
        <w:t>ction:</w:t>
      </w:r>
    </w:p>
    <w:permStart w:id="2017280537" w:edGrp="everyone"/>
    <w:p w14:paraId="137B012D" w14:textId="77777777" w:rsidR="00772284" w:rsidRDefault="00B7731E" w:rsidP="005B77A1">
      <w:pPr>
        <w:tabs>
          <w:tab w:val="left" w:pos="720"/>
          <w:tab w:val="left" w:pos="810"/>
        </w:tabs>
        <w:ind w:left="1080" w:hanging="540"/>
        <w:rPr>
          <w:rFonts w:ascii="Arial" w:hAnsi="Arial" w:cs="Arial"/>
        </w:rPr>
      </w:pPr>
      <w:sdt>
        <w:sdtPr>
          <w:rPr>
            <w:rFonts w:ascii="MS Gothic" w:eastAsia="MS Gothic" w:hAnsi="MS Gothic" w:cs="Arial"/>
          </w:rPr>
          <w:id w:val="-2036720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92F">
            <w:rPr>
              <w:rFonts w:ascii="MS Gothic" w:eastAsia="MS Gothic" w:hAnsi="MS Gothic" w:cs="Arial" w:hint="eastAsia"/>
            </w:rPr>
            <w:t>☐</w:t>
          </w:r>
        </w:sdtContent>
      </w:sdt>
      <w:permEnd w:id="2017280537"/>
      <w:r w:rsidR="005E692F">
        <w:rPr>
          <w:rFonts w:ascii="MS Gothic" w:eastAsia="MS Gothic" w:hAnsi="MS Gothic" w:cs="Arial"/>
        </w:rPr>
        <w:t xml:space="preserve"> </w:t>
      </w:r>
      <w:r w:rsidR="00772284">
        <w:rPr>
          <w:rFonts w:ascii="Arial" w:hAnsi="Arial" w:cs="Arial"/>
        </w:rPr>
        <w:t xml:space="preserve">Accept </w:t>
      </w:r>
      <w:r w:rsidR="00B01B0A">
        <w:rPr>
          <w:rFonts w:ascii="Arial" w:hAnsi="Arial" w:cs="Arial"/>
        </w:rPr>
        <w:t>-</w:t>
      </w:r>
      <w:r w:rsidR="00772284">
        <w:rPr>
          <w:rFonts w:ascii="Arial" w:hAnsi="Arial" w:cs="Arial"/>
        </w:rPr>
        <w:t xml:space="preserve"> complete </w:t>
      </w:r>
    </w:p>
    <w:permStart w:id="1414077777" w:edGrp="everyone"/>
    <w:p w14:paraId="70E8EA2B" w14:textId="77777777" w:rsidR="00772284" w:rsidRDefault="00B7731E" w:rsidP="005E692F">
      <w:pPr>
        <w:tabs>
          <w:tab w:val="left" w:pos="900"/>
          <w:tab w:val="left" w:pos="1080"/>
        </w:tabs>
        <w:ind w:left="1080" w:hanging="5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1610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92F">
            <w:rPr>
              <w:rFonts w:ascii="MS Gothic" w:eastAsia="MS Gothic" w:hAnsi="MS Gothic" w:cs="Arial" w:hint="eastAsia"/>
            </w:rPr>
            <w:t>☐</w:t>
          </w:r>
        </w:sdtContent>
      </w:sdt>
      <w:permEnd w:id="1414077777"/>
      <w:r w:rsidR="005E692F">
        <w:rPr>
          <w:rFonts w:ascii="Arial" w:hAnsi="Arial" w:cs="Arial"/>
        </w:rPr>
        <w:t xml:space="preserve"> </w:t>
      </w:r>
      <w:r w:rsidR="00772284">
        <w:rPr>
          <w:rFonts w:ascii="Arial" w:hAnsi="Arial" w:cs="Arial"/>
        </w:rPr>
        <w:t xml:space="preserve">Reject </w:t>
      </w:r>
      <w:r w:rsidR="00B01B0A">
        <w:rPr>
          <w:rFonts w:ascii="Arial" w:hAnsi="Arial" w:cs="Arial"/>
        </w:rPr>
        <w:t>-</w:t>
      </w:r>
      <w:r w:rsidR="00585D4D">
        <w:rPr>
          <w:rFonts w:ascii="Arial" w:hAnsi="Arial" w:cs="Arial"/>
        </w:rPr>
        <w:t xml:space="preserve"> incomplete </w:t>
      </w:r>
    </w:p>
    <w:permStart w:id="1881425943" w:edGrp="everyone"/>
    <w:p w14:paraId="326C771F" w14:textId="77777777" w:rsidR="009E0612" w:rsidRDefault="00B7731E" w:rsidP="005B77A1">
      <w:pPr>
        <w:tabs>
          <w:tab w:val="left" w:pos="990"/>
          <w:tab w:val="left" w:pos="1080"/>
        </w:tabs>
        <w:ind w:left="1080" w:hanging="5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9497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92F">
            <w:rPr>
              <w:rFonts w:ascii="MS Gothic" w:eastAsia="MS Gothic" w:hAnsi="MS Gothic" w:cs="Arial" w:hint="eastAsia"/>
            </w:rPr>
            <w:t>☐</w:t>
          </w:r>
        </w:sdtContent>
      </w:sdt>
      <w:permEnd w:id="1881425943"/>
      <w:r w:rsidR="005E692F">
        <w:rPr>
          <w:rFonts w:ascii="Arial" w:hAnsi="Arial" w:cs="Arial"/>
        </w:rPr>
        <w:t xml:space="preserve"> </w:t>
      </w:r>
      <w:r w:rsidR="009E0612">
        <w:rPr>
          <w:rFonts w:ascii="Arial" w:hAnsi="Arial" w:cs="Arial"/>
        </w:rPr>
        <w:t>Reject - outside scope of FGC authority</w:t>
      </w:r>
    </w:p>
    <w:p w14:paraId="0622B1B6" w14:textId="77777777" w:rsidR="00A34CCF" w:rsidRDefault="006B0AE6" w:rsidP="005B77A1">
      <w:pPr>
        <w:tabs>
          <w:tab w:val="left" w:pos="720"/>
          <w:tab w:val="left" w:pos="990"/>
        </w:tabs>
        <w:ind w:left="72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B0AE6">
        <w:rPr>
          <w:rFonts w:ascii="Arial" w:hAnsi="Arial" w:cs="Arial"/>
          <w:sz w:val="20"/>
        </w:rPr>
        <w:t>Tracking Number</w:t>
      </w:r>
    </w:p>
    <w:p w14:paraId="7C085799" w14:textId="77777777" w:rsidR="00E005E3" w:rsidRDefault="00E005E3" w:rsidP="007915AE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Date petitioner</w:t>
      </w:r>
      <w:r w:rsidR="007A637A">
        <w:rPr>
          <w:rFonts w:ascii="Arial" w:hAnsi="Arial" w:cs="Arial"/>
        </w:rPr>
        <w:t xml:space="preserve"> was</w:t>
      </w:r>
      <w:r>
        <w:rPr>
          <w:rFonts w:ascii="Arial" w:hAnsi="Arial" w:cs="Arial"/>
        </w:rPr>
        <w:t xml:space="preserve"> notified of receipt of petition and pending action:</w:t>
      </w:r>
      <w:r w:rsidR="00772284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096759807"/>
          <w:placeholder>
            <w:docPart w:val="DefaultPlaceholder_1082065158"/>
          </w:placeholder>
        </w:sdtPr>
        <w:sdtEndPr/>
        <w:sdtContent>
          <w:permStart w:id="33578840" w:edGrp="everyone"/>
          <w:r w:rsidR="006B0AE6">
            <w:rPr>
              <w:rFonts w:ascii="Arial" w:hAnsi="Arial" w:cs="Arial"/>
            </w:rPr>
            <w:t>_______________</w:t>
          </w:r>
        </w:sdtContent>
      </w:sdt>
    </w:p>
    <w:permEnd w:id="33578840"/>
    <w:p w14:paraId="67158988" w14:textId="77777777" w:rsidR="002C122A" w:rsidRDefault="002C122A" w:rsidP="007915AE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404A1779" w14:textId="77777777" w:rsidR="00934D68" w:rsidRDefault="00086322" w:rsidP="007915AE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Meeting date for FGC consideration:</w:t>
      </w:r>
      <w:r w:rsidR="0077228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58389487"/>
          <w:placeholder>
            <w:docPart w:val="DefaultPlaceholder_1082065158"/>
          </w:placeholder>
        </w:sdtPr>
        <w:sdtEndPr/>
        <w:sdtContent>
          <w:permStart w:id="565998116" w:edGrp="everyone"/>
          <w:r w:rsidR="006B0AE6">
            <w:rPr>
              <w:rFonts w:ascii="Arial" w:hAnsi="Arial" w:cs="Arial"/>
            </w:rPr>
            <w:t>___________________________</w:t>
          </w:r>
        </w:sdtContent>
      </w:sdt>
    </w:p>
    <w:permEnd w:id="565998116"/>
    <w:p w14:paraId="75735A77" w14:textId="77777777" w:rsidR="002C122A" w:rsidRDefault="002C122A" w:rsidP="007915AE">
      <w:pPr>
        <w:tabs>
          <w:tab w:val="left" w:pos="720"/>
        </w:tabs>
        <w:ind w:left="720" w:hanging="720"/>
        <w:rPr>
          <w:rFonts w:ascii="Arial" w:hAnsi="Arial" w:cs="Arial"/>
        </w:rPr>
      </w:pPr>
    </w:p>
    <w:p w14:paraId="65627B71" w14:textId="77777777" w:rsidR="00FA2D30" w:rsidRDefault="00FA2D30" w:rsidP="007915AE">
      <w:pPr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FGC </w:t>
      </w:r>
      <w:r w:rsidR="007A637A">
        <w:rPr>
          <w:rFonts w:ascii="Arial" w:hAnsi="Arial" w:cs="Arial"/>
        </w:rPr>
        <w:t>a</w:t>
      </w:r>
      <w:r>
        <w:rPr>
          <w:rFonts w:ascii="Arial" w:hAnsi="Arial" w:cs="Arial"/>
        </w:rPr>
        <w:t>ction:</w:t>
      </w:r>
    </w:p>
    <w:p w14:paraId="0E2693C4" w14:textId="77777777" w:rsidR="00484414" w:rsidRDefault="005B4602" w:rsidP="005E692F">
      <w:pPr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permStart w:id="1648123128" w:edGrp="everyone"/>
      <w:sdt>
        <w:sdtPr>
          <w:rPr>
            <w:rFonts w:ascii="Arial" w:hAnsi="Arial" w:cs="Arial"/>
          </w:rPr>
          <w:id w:val="209874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92F">
            <w:rPr>
              <w:rFonts w:ascii="MS Gothic" w:eastAsia="MS Gothic" w:hAnsi="MS Gothic" w:cs="Arial" w:hint="eastAsia"/>
            </w:rPr>
            <w:t>☐</w:t>
          </w:r>
        </w:sdtContent>
      </w:sdt>
      <w:permEnd w:id="1648123128"/>
      <w:r w:rsidR="005E692F">
        <w:rPr>
          <w:rFonts w:ascii="MS Gothic" w:eastAsia="MS Gothic" w:hAnsi="MS Gothic" w:cs="Arial"/>
        </w:rPr>
        <w:t xml:space="preserve"> </w:t>
      </w:r>
      <w:r w:rsidR="00354935">
        <w:rPr>
          <w:rFonts w:ascii="Arial" w:hAnsi="Arial" w:cs="Arial"/>
        </w:rPr>
        <w:t xml:space="preserve">Denied </w:t>
      </w:r>
      <w:r>
        <w:rPr>
          <w:rFonts w:ascii="Arial" w:hAnsi="Arial" w:cs="Arial"/>
        </w:rPr>
        <w:t>by FGC</w:t>
      </w:r>
    </w:p>
    <w:permStart w:id="511007803" w:edGrp="everyone"/>
    <w:p w14:paraId="78FF8763" w14:textId="77777777" w:rsidR="00484414" w:rsidRDefault="00B7731E" w:rsidP="00484414">
      <w:pPr>
        <w:tabs>
          <w:tab w:val="left" w:pos="990"/>
          <w:tab w:val="left" w:pos="1080"/>
        </w:tabs>
        <w:ind w:left="1080" w:hanging="5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01845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4414">
            <w:rPr>
              <w:rFonts w:ascii="MS Gothic" w:eastAsia="MS Gothic" w:hAnsi="MS Gothic" w:cs="Arial" w:hint="eastAsia"/>
            </w:rPr>
            <w:t>☐</w:t>
          </w:r>
        </w:sdtContent>
      </w:sdt>
      <w:permEnd w:id="511007803"/>
      <w:r w:rsidR="00484414">
        <w:rPr>
          <w:rFonts w:ascii="Arial" w:hAnsi="Arial" w:cs="Arial"/>
        </w:rPr>
        <w:t xml:space="preserve"> </w:t>
      </w:r>
      <w:r w:rsidR="00354935">
        <w:rPr>
          <w:rFonts w:ascii="Arial" w:hAnsi="Arial" w:cs="Arial"/>
        </w:rPr>
        <w:t>Denied</w:t>
      </w:r>
      <w:r w:rsidR="00484414">
        <w:rPr>
          <w:rFonts w:ascii="Arial" w:hAnsi="Arial" w:cs="Arial"/>
        </w:rPr>
        <w:t xml:space="preserve"> - same as petition </w:t>
      </w:r>
      <w:sdt>
        <w:sdtPr>
          <w:rPr>
            <w:rFonts w:ascii="Arial" w:hAnsi="Arial" w:cs="Arial"/>
          </w:rPr>
          <w:id w:val="-1374384735"/>
        </w:sdtPr>
        <w:sdtEndPr/>
        <w:sdtContent>
          <w:permStart w:id="1429475387" w:edGrp="everyone"/>
          <w:r w:rsidR="00484414">
            <w:rPr>
              <w:rFonts w:ascii="Arial" w:hAnsi="Arial" w:cs="Arial"/>
            </w:rPr>
            <w:t>_____________________</w:t>
          </w:r>
          <w:permEnd w:id="1429475387"/>
        </w:sdtContent>
      </w:sdt>
    </w:p>
    <w:p w14:paraId="7DF9E236" w14:textId="77777777" w:rsidR="00484414" w:rsidRDefault="00484414" w:rsidP="005E692F">
      <w:pPr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B0AE6">
        <w:rPr>
          <w:rFonts w:ascii="Arial" w:hAnsi="Arial" w:cs="Arial"/>
          <w:sz w:val="20"/>
        </w:rPr>
        <w:t>Tracking Number</w:t>
      </w:r>
    </w:p>
    <w:p w14:paraId="76683E8E" w14:textId="77777777" w:rsidR="00086322" w:rsidRPr="007915AE" w:rsidRDefault="00FA2D30" w:rsidP="007A3071">
      <w:pPr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permStart w:id="778183442" w:edGrp="everyone"/>
      <w:sdt>
        <w:sdtPr>
          <w:rPr>
            <w:rFonts w:ascii="Arial" w:hAnsi="Arial" w:cs="Arial"/>
          </w:rPr>
          <w:id w:val="1322784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92F">
            <w:rPr>
              <w:rFonts w:ascii="MS Gothic" w:eastAsia="MS Gothic" w:hAnsi="MS Gothic" w:cs="Arial" w:hint="eastAsia"/>
            </w:rPr>
            <w:t>☐</w:t>
          </w:r>
        </w:sdtContent>
      </w:sdt>
      <w:permEnd w:id="778183442"/>
      <w:r w:rsidR="005E692F">
        <w:rPr>
          <w:rFonts w:ascii="Arial" w:hAnsi="Arial" w:cs="Arial"/>
        </w:rPr>
        <w:t xml:space="preserve"> </w:t>
      </w:r>
      <w:r w:rsidR="00354935">
        <w:rPr>
          <w:rFonts w:ascii="Arial" w:hAnsi="Arial" w:cs="Arial"/>
        </w:rPr>
        <w:t xml:space="preserve">Granted </w:t>
      </w:r>
      <w:r w:rsidR="005B4602">
        <w:rPr>
          <w:rFonts w:ascii="Arial" w:hAnsi="Arial" w:cs="Arial"/>
        </w:rPr>
        <w:t>for consideration of regulat</w:t>
      </w:r>
      <w:r w:rsidR="007A637A">
        <w:rPr>
          <w:rFonts w:ascii="Arial" w:hAnsi="Arial" w:cs="Arial"/>
        </w:rPr>
        <w:t>ion</w:t>
      </w:r>
      <w:r w:rsidR="005B4602">
        <w:rPr>
          <w:rFonts w:ascii="Arial" w:hAnsi="Arial" w:cs="Arial"/>
        </w:rPr>
        <w:t xml:space="preserve"> change</w:t>
      </w:r>
      <w:r>
        <w:rPr>
          <w:rFonts w:ascii="Arial" w:hAnsi="Arial" w:cs="Arial"/>
        </w:rPr>
        <w:tab/>
      </w:r>
    </w:p>
    <w:sectPr w:rsidR="00086322" w:rsidRPr="007915AE" w:rsidSect="004429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20" w:footer="360" w:gutter="288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62EAE" w14:textId="77777777" w:rsidR="00B7731E" w:rsidRDefault="00B7731E">
      <w:r>
        <w:separator/>
      </w:r>
    </w:p>
  </w:endnote>
  <w:endnote w:type="continuationSeparator" w:id="0">
    <w:p w14:paraId="22EA6E68" w14:textId="77777777" w:rsidR="00B7731E" w:rsidRDefault="00B7731E">
      <w:r>
        <w:continuationSeparator/>
      </w:r>
    </w:p>
  </w:endnote>
  <w:endnote w:type="continuationNotice" w:id="1">
    <w:p w14:paraId="3AF4850C" w14:textId="77777777" w:rsidR="00B7731E" w:rsidRDefault="00B773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CE526" w14:textId="77777777" w:rsidR="00670A30" w:rsidRDefault="00670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A4055" w14:textId="77777777" w:rsidR="00380F65" w:rsidRDefault="00380F65" w:rsidP="00146487">
    <w:pPr>
      <w:pStyle w:val="Footer"/>
      <w:framePr w:wrap="around" w:vAnchor="text" w:hAnchor="margin" w:xAlign="center" w:y="1"/>
      <w:rPr>
        <w:rStyle w:val="PageNumber"/>
      </w:rPr>
    </w:pPr>
  </w:p>
  <w:p w14:paraId="7362EFBE" w14:textId="77777777" w:rsidR="00380F65" w:rsidRPr="004A64DF" w:rsidRDefault="00772284" w:rsidP="00772284">
    <w:pPr>
      <w:pStyle w:val="Footer"/>
      <w:tabs>
        <w:tab w:val="right" w:pos="106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55A42" w14:textId="77777777" w:rsidR="00670A30" w:rsidRDefault="00670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7A98D" w14:textId="77777777" w:rsidR="00B7731E" w:rsidRDefault="00B7731E">
      <w:r>
        <w:separator/>
      </w:r>
    </w:p>
  </w:footnote>
  <w:footnote w:type="continuationSeparator" w:id="0">
    <w:p w14:paraId="0E606830" w14:textId="77777777" w:rsidR="00B7731E" w:rsidRDefault="00B7731E">
      <w:r>
        <w:continuationSeparator/>
      </w:r>
    </w:p>
  </w:footnote>
  <w:footnote w:type="continuationNotice" w:id="1">
    <w:p w14:paraId="73DDDD20" w14:textId="77777777" w:rsidR="00B7731E" w:rsidRDefault="00B773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F2892" w14:textId="77777777" w:rsidR="009E0612" w:rsidRDefault="009E0612">
    <w:pPr>
      <w:pStyle w:val="Header"/>
    </w:pPr>
  </w:p>
  <w:p w14:paraId="24843458" w14:textId="77777777" w:rsidR="00B01B0A" w:rsidRDefault="00B01B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FEDBE" w14:textId="77777777" w:rsidR="00DC1BF0" w:rsidRPr="00E031A3" w:rsidRDefault="002C1890" w:rsidP="00494D50">
    <w:pPr>
      <w:tabs>
        <w:tab w:val="left" w:pos="900"/>
      </w:tabs>
      <w:ind w:firstLine="900"/>
      <w:rPr>
        <w:rFonts w:ascii="Arial" w:hAnsi="Arial" w:cs="Arial"/>
        <w:sz w:val="18"/>
      </w:rPr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0" wp14:anchorId="573D31F3" wp14:editId="61B22B90">
          <wp:simplePos x="0" y="0"/>
          <wp:positionH relativeFrom="column">
            <wp:posOffset>9525</wp:posOffset>
          </wp:positionH>
          <wp:positionV relativeFrom="paragraph">
            <wp:posOffset>-20320</wp:posOffset>
          </wp:positionV>
          <wp:extent cx="457200" cy="457200"/>
          <wp:effectExtent l="0" t="0" r="0" b="0"/>
          <wp:wrapTight wrapText="bothSides">
            <wp:wrapPolygon edited="0">
              <wp:start x="0" y="0"/>
              <wp:lineTo x="0" y="20700"/>
              <wp:lineTo x="20700" y="20700"/>
              <wp:lineTo x="20700" y="0"/>
              <wp:lineTo x="0" y="0"/>
            </wp:wrapPolygon>
          </wp:wrapTight>
          <wp:docPr id="2" name="Picture 2" descr="fgc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gc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1BF0" w:rsidRPr="00DC1BF0">
      <w:rPr>
        <w:rFonts w:ascii="Arial" w:hAnsi="Arial" w:cs="Arial"/>
        <w:sz w:val="18"/>
      </w:rPr>
      <w:t>State of California – Fish and Game Commission</w:t>
    </w:r>
  </w:p>
  <w:p w14:paraId="0CA08ABD" w14:textId="77777777" w:rsidR="00494D50" w:rsidRPr="00DC1BF0" w:rsidRDefault="00494D50" w:rsidP="00494D50">
    <w:pPr>
      <w:tabs>
        <w:tab w:val="left" w:pos="900"/>
      </w:tabs>
      <w:ind w:firstLine="900"/>
      <w:rPr>
        <w:rFonts w:ascii="Arial" w:hAnsi="Arial" w:cs="Arial"/>
        <w:b/>
        <w:sz w:val="20"/>
      </w:rPr>
    </w:pPr>
    <w:r w:rsidRPr="00DC1BF0">
      <w:rPr>
        <w:rFonts w:ascii="Arial" w:hAnsi="Arial" w:cs="Arial"/>
        <w:b/>
        <w:sz w:val="20"/>
      </w:rPr>
      <w:t>P</w:t>
    </w:r>
    <w:r w:rsidR="00DC1BF0">
      <w:rPr>
        <w:rFonts w:ascii="Arial" w:hAnsi="Arial" w:cs="Arial"/>
        <w:b/>
        <w:sz w:val="20"/>
      </w:rPr>
      <w:t>ETITION TO THE CALIFORNIA FISH AND GAME COMMISSION FOR REGULATION CHANGE</w:t>
    </w:r>
    <w:r w:rsidRPr="00DC1BF0">
      <w:rPr>
        <w:rFonts w:ascii="Arial" w:hAnsi="Arial" w:cs="Arial"/>
        <w:b/>
        <w:sz w:val="20"/>
      </w:rPr>
      <w:t xml:space="preserve"> </w:t>
    </w:r>
  </w:p>
  <w:p w14:paraId="05F719AE" w14:textId="77777777" w:rsidR="009E0612" w:rsidRDefault="00494D50" w:rsidP="00494D50">
    <w:pPr>
      <w:pStyle w:val="Header"/>
      <w:tabs>
        <w:tab w:val="left" w:pos="90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DC1BF0">
      <w:rPr>
        <w:rFonts w:ascii="Arial" w:hAnsi="Arial" w:cs="Arial"/>
        <w:sz w:val="20"/>
        <w:szCs w:val="20"/>
      </w:rPr>
      <w:t>F</w:t>
    </w:r>
    <w:r w:rsidR="002C1890">
      <w:rPr>
        <w:rFonts w:ascii="Arial" w:hAnsi="Arial" w:cs="Arial"/>
        <w:sz w:val="20"/>
        <w:szCs w:val="20"/>
      </w:rPr>
      <w:t>G</w:t>
    </w:r>
    <w:r w:rsidR="00DC1BF0">
      <w:rPr>
        <w:rFonts w:ascii="Arial" w:hAnsi="Arial" w:cs="Arial"/>
        <w:sz w:val="20"/>
        <w:szCs w:val="20"/>
      </w:rPr>
      <w:t>C</w:t>
    </w:r>
    <w:r w:rsidR="001D2B3D">
      <w:rPr>
        <w:rFonts w:ascii="Arial" w:hAnsi="Arial" w:cs="Arial"/>
        <w:sz w:val="20"/>
        <w:szCs w:val="20"/>
      </w:rPr>
      <w:t xml:space="preserve"> </w:t>
    </w:r>
    <w:r w:rsidR="006B0AE6">
      <w:rPr>
        <w:rFonts w:ascii="Arial" w:hAnsi="Arial" w:cs="Arial"/>
        <w:sz w:val="20"/>
        <w:szCs w:val="20"/>
      </w:rPr>
      <w:t xml:space="preserve">1 </w:t>
    </w:r>
    <w:r w:rsidR="00DC1BF0">
      <w:rPr>
        <w:rFonts w:ascii="Arial" w:hAnsi="Arial" w:cs="Arial"/>
        <w:sz w:val="20"/>
        <w:szCs w:val="20"/>
      </w:rPr>
      <w:t>(NEW</w:t>
    </w:r>
    <w:r w:rsidRPr="004A64DF">
      <w:rPr>
        <w:rFonts w:ascii="Arial" w:hAnsi="Arial" w:cs="Arial"/>
        <w:sz w:val="20"/>
        <w:szCs w:val="20"/>
      </w:rPr>
      <w:t xml:space="preserve"> </w:t>
    </w:r>
    <w:r w:rsidR="00DC1BF0">
      <w:rPr>
        <w:rFonts w:ascii="Arial" w:hAnsi="Arial" w:cs="Arial"/>
        <w:sz w:val="20"/>
        <w:szCs w:val="20"/>
      </w:rPr>
      <w:t>10/</w:t>
    </w:r>
    <w:r w:rsidR="00E031A3">
      <w:rPr>
        <w:rFonts w:ascii="Arial" w:hAnsi="Arial" w:cs="Arial"/>
        <w:sz w:val="20"/>
        <w:szCs w:val="20"/>
      </w:rPr>
      <w:t>23</w:t>
    </w:r>
    <w:r w:rsidR="00DC1BF0">
      <w:rPr>
        <w:rFonts w:ascii="Arial" w:hAnsi="Arial" w:cs="Arial"/>
        <w:sz w:val="20"/>
        <w:szCs w:val="20"/>
      </w:rPr>
      <w:t>/14</w:t>
    </w:r>
    <w:r w:rsidRPr="004A64DF">
      <w:rPr>
        <w:rFonts w:ascii="Arial" w:hAnsi="Arial" w:cs="Arial"/>
        <w:sz w:val="20"/>
        <w:szCs w:val="20"/>
      </w:rPr>
      <w:t>)</w:t>
    </w:r>
    <w:r w:rsidR="00DC1BF0">
      <w:rPr>
        <w:rFonts w:ascii="Arial" w:hAnsi="Arial" w:cs="Arial"/>
        <w:sz w:val="20"/>
        <w:szCs w:val="20"/>
      </w:rPr>
      <w:t xml:space="preserve"> </w:t>
    </w:r>
    <w:r w:rsidR="009E0612" w:rsidRPr="007F20AE">
      <w:rPr>
        <w:rFonts w:ascii="Arial" w:hAnsi="Arial" w:cs="Arial"/>
        <w:sz w:val="20"/>
        <w:szCs w:val="20"/>
      </w:rPr>
      <w:t xml:space="preserve">Page </w:t>
    </w:r>
    <w:r w:rsidR="009E0612" w:rsidRPr="007F20AE">
      <w:rPr>
        <w:rFonts w:ascii="Arial" w:hAnsi="Arial" w:cs="Arial"/>
        <w:sz w:val="20"/>
        <w:szCs w:val="20"/>
      </w:rPr>
      <w:fldChar w:fldCharType="begin"/>
    </w:r>
    <w:r w:rsidR="009E0612" w:rsidRPr="007F20AE">
      <w:rPr>
        <w:rFonts w:ascii="Arial" w:hAnsi="Arial" w:cs="Arial"/>
        <w:sz w:val="20"/>
        <w:szCs w:val="20"/>
      </w:rPr>
      <w:instrText xml:space="preserve"> PAGE  \* Arabic  \* MERGEFORMAT </w:instrText>
    </w:r>
    <w:r w:rsidR="009E0612" w:rsidRPr="007F20AE">
      <w:rPr>
        <w:rFonts w:ascii="Arial" w:hAnsi="Arial" w:cs="Arial"/>
        <w:sz w:val="20"/>
        <w:szCs w:val="20"/>
      </w:rPr>
      <w:fldChar w:fldCharType="separate"/>
    </w:r>
    <w:r w:rsidR="002C7E19">
      <w:rPr>
        <w:rFonts w:ascii="Arial" w:hAnsi="Arial" w:cs="Arial"/>
        <w:noProof/>
        <w:sz w:val="20"/>
        <w:szCs w:val="20"/>
      </w:rPr>
      <w:t>2</w:t>
    </w:r>
    <w:r w:rsidR="009E0612" w:rsidRPr="007F20AE">
      <w:rPr>
        <w:rFonts w:ascii="Arial" w:hAnsi="Arial" w:cs="Arial"/>
        <w:sz w:val="20"/>
        <w:szCs w:val="20"/>
      </w:rPr>
      <w:fldChar w:fldCharType="end"/>
    </w:r>
    <w:r w:rsidR="009E0612" w:rsidRPr="007F20AE">
      <w:rPr>
        <w:rFonts w:ascii="Arial" w:hAnsi="Arial" w:cs="Arial"/>
        <w:sz w:val="20"/>
        <w:szCs w:val="20"/>
      </w:rPr>
      <w:t xml:space="preserve"> of </w:t>
    </w:r>
    <w:r w:rsidR="009E0612" w:rsidRPr="007F20AE">
      <w:rPr>
        <w:rFonts w:ascii="Arial" w:hAnsi="Arial" w:cs="Arial"/>
        <w:sz w:val="20"/>
        <w:szCs w:val="20"/>
      </w:rPr>
      <w:fldChar w:fldCharType="begin"/>
    </w:r>
    <w:r w:rsidR="009E0612" w:rsidRPr="007F20AE">
      <w:rPr>
        <w:rFonts w:ascii="Arial" w:hAnsi="Arial" w:cs="Arial"/>
        <w:sz w:val="20"/>
        <w:szCs w:val="20"/>
      </w:rPr>
      <w:instrText xml:space="preserve"> NUMPAGES  \* Arabic  \* MERGEFORMAT </w:instrText>
    </w:r>
    <w:r w:rsidR="009E0612" w:rsidRPr="007F20AE">
      <w:rPr>
        <w:rFonts w:ascii="Arial" w:hAnsi="Arial" w:cs="Arial"/>
        <w:sz w:val="20"/>
        <w:szCs w:val="20"/>
      </w:rPr>
      <w:fldChar w:fldCharType="separate"/>
    </w:r>
    <w:r w:rsidR="002C7E19">
      <w:rPr>
        <w:rFonts w:ascii="Arial" w:hAnsi="Arial" w:cs="Arial"/>
        <w:noProof/>
        <w:sz w:val="20"/>
        <w:szCs w:val="20"/>
      </w:rPr>
      <w:t>3</w:t>
    </w:r>
    <w:r w:rsidR="009E0612" w:rsidRPr="007F20AE">
      <w:rPr>
        <w:rFonts w:ascii="Arial" w:hAnsi="Arial" w:cs="Arial"/>
        <w:sz w:val="20"/>
        <w:szCs w:val="20"/>
      </w:rPr>
      <w:fldChar w:fldCharType="end"/>
    </w:r>
  </w:p>
  <w:p w14:paraId="73A0D158" w14:textId="77777777" w:rsidR="00DC1BF0" w:rsidRPr="00DC1BF0" w:rsidRDefault="00DC1BF0" w:rsidP="00494D50">
    <w:pPr>
      <w:pStyle w:val="Header"/>
      <w:tabs>
        <w:tab w:val="left" w:pos="900"/>
      </w:tabs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E02C6" w14:textId="77777777" w:rsidR="00670A30" w:rsidRDefault="00670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2510"/>
    <w:multiLevelType w:val="hybridMultilevel"/>
    <w:tmpl w:val="B3F2E17A"/>
    <w:lvl w:ilvl="0" w:tplc="2B942C94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6377"/>
    <w:multiLevelType w:val="hybridMultilevel"/>
    <w:tmpl w:val="7792974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E5DDE"/>
    <w:multiLevelType w:val="hybridMultilevel"/>
    <w:tmpl w:val="787A5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3692D"/>
    <w:multiLevelType w:val="hybridMultilevel"/>
    <w:tmpl w:val="537C46CE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A57CA0"/>
    <w:multiLevelType w:val="hybridMultilevel"/>
    <w:tmpl w:val="286055F4"/>
    <w:lvl w:ilvl="0" w:tplc="72BCF388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C66298"/>
    <w:multiLevelType w:val="hybridMultilevel"/>
    <w:tmpl w:val="4E1E52A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B0011"/>
    <w:multiLevelType w:val="hybridMultilevel"/>
    <w:tmpl w:val="99302C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7E78D1"/>
    <w:multiLevelType w:val="hybridMultilevel"/>
    <w:tmpl w:val="A8C4EDD8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0C85784"/>
    <w:multiLevelType w:val="hybridMultilevel"/>
    <w:tmpl w:val="C30056A0"/>
    <w:lvl w:ilvl="0" w:tplc="A7E8DB5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30123"/>
    <w:multiLevelType w:val="hybridMultilevel"/>
    <w:tmpl w:val="0654F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B5AB9"/>
    <w:multiLevelType w:val="hybridMultilevel"/>
    <w:tmpl w:val="F800BB50"/>
    <w:lvl w:ilvl="0" w:tplc="25C44BF2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E64661"/>
    <w:multiLevelType w:val="hybridMultilevel"/>
    <w:tmpl w:val="B790A058"/>
    <w:lvl w:ilvl="0" w:tplc="33CC6E1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A545C4D"/>
    <w:multiLevelType w:val="hybridMultilevel"/>
    <w:tmpl w:val="651C3DE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44104F"/>
    <w:multiLevelType w:val="hybridMultilevel"/>
    <w:tmpl w:val="039A860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1578F2"/>
    <w:multiLevelType w:val="hybridMultilevel"/>
    <w:tmpl w:val="6F9A00D4"/>
    <w:lvl w:ilvl="0" w:tplc="B7640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C6577"/>
    <w:multiLevelType w:val="hybridMultilevel"/>
    <w:tmpl w:val="AB9AA85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DD57A2"/>
    <w:multiLevelType w:val="hybridMultilevel"/>
    <w:tmpl w:val="52DACBA6"/>
    <w:lvl w:ilvl="0" w:tplc="31E0AD0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667C6E"/>
    <w:multiLevelType w:val="hybridMultilevel"/>
    <w:tmpl w:val="B0DEDD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22470C0"/>
    <w:multiLevelType w:val="hybridMultilevel"/>
    <w:tmpl w:val="65307C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8C12064"/>
    <w:multiLevelType w:val="hybridMultilevel"/>
    <w:tmpl w:val="B9382C3A"/>
    <w:lvl w:ilvl="0" w:tplc="E1FE89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845C16"/>
    <w:multiLevelType w:val="hybridMultilevel"/>
    <w:tmpl w:val="2A767D70"/>
    <w:lvl w:ilvl="0" w:tplc="92CABC9C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202F9F"/>
    <w:multiLevelType w:val="hybridMultilevel"/>
    <w:tmpl w:val="481609E2"/>
    <w:lvl w:ilvl="0" w:tplc="FB5CB66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A2B4DBC"/>
    <w:multiLevelType w:val="hybridMultilevel"/>
    <w:tmpl w:val="26584550"/>
    <w:lvl w:ilvl="0" w:tplc="937EEB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C2125"/>
    <w:multiLevelType w:val="hybridMultilevel"/>
    <w:tmpl w:val="3E187E38"/>
    <w:lvl w:ilvl="0" w:tplc="BF3AB6BE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7A9F0982"/>
    <w:multiLevelType w:val="hybridMultilevel"/>
    <w:tmpl w:val="B822900E"/>
    <w:lvl w:ilvl="0" w:tplc="87BCDA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D86CC5"/>
    <w:multiLevelType w:val="hybridMultilevel"/>
    <w:tmpl w:val="E3942B16"/>
    <w:lvl w:ilvl="0" w:tplc="CF903F96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9AA8E52">
      <w:start w:val="4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0"/>
  </w:num>
  <w:num w:numId="2">
    <w:abstractNumId w:val="21"/>
  </w:num>
  <w:num w:numId="3">
    <w:abstractNumId w:val="12"/>
  </w:num>
  <w:num w:numId="4">
    <w:abstractNumId w:val="16"/>
  </w:num>
  <w:num w:numId="5">
    <w:abstractNumId w:val="10"/>
  </w:num>
  <w:num w:numId="6">
    <w:abstractNumId w:val="15"/>
  </w:num>
  <w:num w:numId="7">
    <w:abstractNumId w:val="0"/>
  </w:num>
  <w:num w:numId="8">
    <w:abstractNumId w:val="13"/>
  </w:num>
  <w:num w:numId="9">
    <w:abstractNumId w:val="5"/>
  </w:num>
  <w:num w:numId="10">
    <w:abstractNumId w:val="1"/>
  </w:num>
  <w:num w:numId="11">
    <w:abstractNumId w:val="25"/>
  </w:num>
  <w:num w:numId="12">
    <w:abstractNumId w:val="4"/>
  </w:num>
  <w:num w:numId="13">
    <w:abstractNumId w:val="24"/>
  </w:num>
  <w:num w:numId="14">
    <w:abstractNumId w:val="7"/>
  </w:num>
  <w:num w:numId="15">
    <w:abstractNumId w:val="3"/>
  </w:num>
  <w:num w:numId="16">
    <w:abstractNumId w:val="17"/>
  </w:num>
  <w:num w:numId="17">
    <w:abstractNumId w:val="6"/>
  </w:num>
  <w:num w:numId="18">
    <w:abstractNumId w:val="18"/>
  </w:num>
  <w:num w:numId="19">
    <w:abstractNumId w:val="14"/>
  </w:num>
  <w:num w:numId="20">
    <w:abstractNumId w:val="23"/>
  </w:num>
  <w:num w:numId="21">
    <w:abstractNumId w:val="2"/>
  </w:num>
  <w:num w:numId="22">
    <w:abstractNumId w:val="22"/>
  </w:num>
  <w:num w:numId="23">
    <w:abstractNumId w:val="9"/>
  </w:num>
  <w:num w:numId="24">
    <w:abstractNumId w:val="11"/>
  </w:num>
  <w:num w:numId="25">
    <w:abstractNumId w:val="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RmJOzypXM83tHblRWPN5rUDirlU=" w:salt="jP9XK/JTErSzPVZ0SKRW4Q==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F4"/>
    <w:rsid w:val="00000455"/>
    <w:rsid w:val="00007BFD"/>
    <w:rsid w:val="00015D0F"/>
    <w:rsid w:val="0004671F"/>
    <w:rsid w:val="00052447"/>
    <w:rsid w:val="00052F4C"/>
    <w:rsid w:val="00064150"/>
    <w:rsid w:val="000703AA"/>
    <w:rsid w:val="00082586"/>
    <w:rsid w:val="00086322"/>
    <w:rsid w:val="00094FAA"/>
    <w:rsid w:val="00097074"/>
    <w:rsid w:val="00097B0B"/>
    <w:rsid w:val="000A44CD"/>
    <w:rsid w:val="000A6B88"/>
    <w:rsid w:val="000B196D"/>
    <w:rsid w:val="000C0444"/>
    <w:rsid w:val="000C0A7F"/>
    <w:rsid w:val="000C1D9C"/>
    <w:rsid w:val="000C3903"/>
    <w:rsid w:val="000C401C"/>
    <w:rsid w:val="000D3601"/>
    <w:rsid w:val="000D4F19"/>
    <w:rsid w:val="000E2921"/>
    <w:rsid w:val="000E425C"/>
    <w:rsid w:val="000F0914"/>
    <w:rsid w:val="00101C85"/>
    <w:rsid w:val="00122358"/>
    <w:rsid w:val="00127CB8"/>
    <w:rsid w:val="00136379"/>
    <w:rsid w:val="00146487"/>
    <w:rsid w:val="00152B3F"/>
    <w:rsid w:val="00160400"/>
    <w:rsid w:val="00163304"/>
    <w:rsid w:val="001705E6"/>
    <w:rsid w:val="0017187C"/>
    <w:rsid w:val="001733DE"/>
    <w:rsid w:val="00180B81"/>
    <w:rsid w:val="0018214B"/>
    <w:rsid w:val="001828B8"/>
    <w:rsid w:val="00182F0A"/>
    <w:rsid w:val="001839ED"/>
    <w:rsid w:val="00186A42"/>
    <w:rsid w:val="001878D3"/>
    <w:rsid w:val="00197028"/>
    <w:rsid w:val="001A5AED"/>
    <w:rsid w:val="001B6603"/>
    <w:rsid w:val="001C0963"/>
    <w:rsid w:val="001C73AF"/>
    <w:rsid w:val="001C754A"/>
    <w:rsid w:val="001D2B3D"/>
    <w:rsid w:val="001D52BF"/>
    <w:rsid w:val="00211B45"/>
    <w:rsid w:val="00213206"/>
    <w:rsid w:val="002254DB"/>
    <w:rsid w:val="002341B4"/>
    <w:rsid w:val="00234A44"/>
    <w:rsid w:val="00253F81"/>
    <w:rsid w:val="002820BB"/>
    <w:rsid w:val="002A0268"/>
    <w:rsid w:val="002B6634"/>
    <w:rsid w:val="002B6C56"/>
    <w:rsid w:val="002C122A"/>
    <w:rsid w:val="002C1890"/>
    <w:rsid w:val="002C7E19"/>
    <w:rsid w:val="002D1291"/>
    <w:rsid w:val="002E04D3"/>
    <w:rsid w:val="003115B7"/>
    <w:rsid w:val="003121FF"/>
    <w:rsid w:val="00312392"/>
    <w:rsid w:val="003140BC"/>
    <w:rsid w:val="003217FC"/>
    <w:rsid w:val="003255A4"/>
    <w:rsid w:val="003318E2"/>
    <w:rsid w:val="00342ADF"/>
    <w:rsid w:val="00345501"/>
    <w:rsid w:val="00354935"/>
    <w:rsid w:val="00363AF7"/>
    <w:rsid w:val="00380F65"/>
    <w:rsid w:val="00395E68"/>
    <w:rsid w:val="003B3299"/>
    <w:rsid w:val="003B7691"/>
    <w:rsid w:val="003D00BA"/>
    <w:rsid w:val="00403BFA"/>
    <w:rsid w:val="00417680"/>
    <w:rsid w:val="00440593"/>
    <w:rsid w:val="00441E84"/>
    <w:rsid w:val="004429E2"/>
    <w:rsid w:val="00443D00"/>
    <w:rsid w:val="0044787F"/>
    <w:rsid w:val="00454F55"/>
    <w:rsid w:val="004622A9"/>
    <w:rsid w:val="0046475F"/>
    <w:rsid w:val="00464EDF"/>
    <w:rsid w:val="00484414"/>
    <w:rsid w:val="00490BD0"/>
    <w:rsid w:val="00494D50"/>
    <w:rsid w:val="004A64DF"/>
    <w:rsid w:val="004B3D71"/>
    <w:rsid w:val="004B74C9"/>
    <w:rsid w:val="004D0CA5"/>
    <w:rsid w:val="004D505A"/>
    <w:rsid w:val="004D6A8C"/>
    <w:rsid w:val="004E5944"/>
    <w:rsid w:val="004F3174"/>
    <w:rsid w:val="004F550B"/>
    <w:rsid w:val="004F5864"/>
    <w:rsid w:val="00500ADF"/>
    <w:rsid w:val="00505172"/>
    <w:rsid w:val="00505FCD"/>
    <w:rsid w:val="00513B30"/>
    <w:rsid w:val="005424ED"/>
    <w:rsid w:val="00544DCE"/>
    <w:rsid w:val="0057221B"/>
    <w:rsid w:val="005843A1"/>
    <w:rsid w:val="00585D4D"/>
    <w:rsid w:val="005A1F82"/>
    <w:rsid w:val="005A55E4"/>
    <w:rsid w:val="005B4602"/>
    <w:rsid w:val="005B486F"/>
    <w:rsid w:val="005B77A1"/>
    <w:rsid w:val="005C3EE8"/>
    <w:rsid w:val="005D22AA"/>
    <w:rsid w:val="005E692F"/>
    <w:rsid w:val="0060331B"/>
    <w:rsid w:val="00612C2D"/>
    <w:rsid w:val="00626ABC"/>
    <w:rsid w:val="00630515"/>
    <w:rsid w:val="00631887"/>
    <w:rsid w:val="00644762"/>
    <w:rsid w:val="006448FB"/>
    <w:rsid w:val="00645ECC"/>
    <w:rsid w:val="0065200D"/>
    <w:rsid w:val="006574A6"/>
    <w:rsid w:val="006607DB"/>
    <w:rsid w:val="00662071"/>
    <w:rsid w:val="006630E6"/>
    <w:rsid w:val="00670A30"/>
    <w:rsid w:val="0068162B"/>
    <w:rsid w:val="00684EF2"/>
    <w:rsid w:val="00685FF0"/>
    <w:rsid w:val="006B0AE6"/>
    <w:rsid w:val="006B1AC8"/>
    <w:rsid w:val="006C48D4"/>
    <w:rsid w:val="006D67F8"/>
    <w:rsid w:val="006F168A"/>
    <w:rsid w:val="00713F35"/>
    <w:rsid w:val="00720D38"/>
    <w:rsid w:val="00720F7A"/>
    <w:rsid w:val="00723408"/>
    <w:rsid w:val="00742E94"/>
    <w:rsid w:val="007449D1"/>
    <w:rsid w:val="0076278D"/>
    <w:rsid w:val="00772170"/>
    <w:rsid w:val="00772284"/>
    <w:rsid w:val="007915AE"/>
    <w:rsid w:val="00791673"/>
    <w:rsid w:val="00797C52"/>
    <w:rsid w:val="007A3071"/>
    <w:rsid w:val="007A3DB3"/>
    <w:rsid w:val="007A637A"/>
    <w:rsid w:val="007B4F3E"/>
    <w:rsid w:val="007C5A57"/>
    <w:rsid w:val="007C6365"/>
    <w:rsid w:val="007C7B8C"/>
    <w:rsid w:val="007F20AE"/>
    <w:rsid w:val="00805A42"/>
    <w:rsid w:val="00811660"/>
    <w:rsid w:val="0082324A"/>
    <w:rsid w:val="00824392"/>
    <w:rsid w:val="00836289"/>
    <w:rsid w:val="008368D2"/>
    <w:rsid w:val="0084043C"/>
    <w:rsid w:val="008441CD"/>
    <w:rsid w:val="008530C4"/>
    <w:rsid w:val="00863044"/>
    <w:rsid w:val="008A082C"/>
    <w:rsid w:val="008A7EEB"/>
    <w:rsid w:val="008B07D1"/>
    <w:rsid w:val="008B5B05"/>
    <w:rsid w:val="008C1838"/>
    <w:rsid w:val="008C41CA"/>
    <w:rsid w:val="008E23E1"/>
    <w:rsid w:val="008F1741"/>
    <w:rsid w:val="008F34AD"/>
    <w:rsid w:val="008F60D1"/>
    <w:rsid w:val="008F7DEE"/>
    <w:rsid w:val="00934D68"/>
    <w:rsid w:val="00936E00"/>
    <w:rsid w:val="00937564"/>
    <w:rsid w:val="009533A2"/>
    <w:rsid w:val="00955001"/>
    <w:rsid w:val="00985BE1"/>
    <w:rsid w:val="00996876"/>
    <w:rsid w:val="009A7B57"/>
    <w:rsid w:val="009C5C33"/>
    <w:rsid w:val="009C6A81"/>
    <w:rsid w:val="009D1566"/>
    <w:rsid w:val="009D6279"/>
    <w:rsid w:val="009E0612"/>
    <w:rsid w:val="009E41AE"/>
    <w:rsid w:val="00A0080E"/>
    <w:rsid w:val="00A04D30"/>
    <w:rsid w:val="00A33125"/>
    <w:rsid w:val="00A34CCF"/>
    <w:rsid w:val="00A3707D"/>
    <w:rsid w:val="00A56A61"/>
    <w:rsid w:val="00A63E70"/>
    <w:rsid w:val="00A80698"/>
    <w:rsid w:val="00A91184"/>
    <w:rsid w:val="00A93379"/>
    <w:rsid w:val="00AA5AE7"/>
    <w:rsid w:val="00AC4174"/>
    <w:rsid w:val="00AD40C5"/>
    <w:rsid w:val="00AD41AC"/>
    <w:rsid w:val="00AD633C"/>
    <w:rsid w:val="00AE6759"/>
    <w:rsid w:val="00B01B0A"/>
    <w:rsid w:val="00B17415"/>
    <w:rsid w:val="00B200DB"/>
    <w:rsid w:val="00B34BA3"/>
    <w:rsid w:val="00B36326"/>
    <w:rsid w:val="00B46430"/>
    <w:rsid w:val="00B7731E"/>
    <w:rsid w:val="00B850D1"/>
    <w:rsid w:val="00B907CC"/>
    <w:rsid w:val="00B975BB"/>
    <w:rsid w:val="00BA1E2A"/>
    <w:rsid w:val="00BA4DAF"/>
    <w:rsid w:val="00BB10E4"/>
    <w:rsid w:val="00BC3C22"/>
    <w:rsid w:val="00BC6878"/>
    <w:rsid w:val="00BD1067"/>
    <w:rsid w:val="00BD1867"/>
    <w:rsid w:val="00BE1489"/>
    <w:rsid w:val="00BF66F0"/>
    <w:rsid w:val="00BF6B65"/>
    <w:rsid w:val="00C11C6E"/>
    <w:rsid w:val="00C258B8"/>
    <w:rsid w:val="00C36C69"/>
    <w:rsid w:val="00C37F2C"/>
    <w:rsid w:val="00C43AF6"/>
    <w:rsid w:val="00C55548"/>
    <w:rsid w:val="00C65AC8"/>
    <w:rsid w:val="00C66045"/>
    <w:rsid w:val="00CA415A"/>
    <w:rsid w:val="00CA4258"/>
    <w:rsid w:val="00CB4333"/>
    <w:rsid w:val="00CD1251"/>
    <w:rsid w:val="00CF041C"/>
    <w:rsid w:val="00CF4693"/>
    <w:rsid w:val="00CF706B"/>
    <w:rsid w:val="00D0487F"/>
    <w:rsid w:val="00D0779E"/>
    <w:rsid w:val="00D226FD"/>
    <w:rsid w:val="00D40639"/>
    <w:rsid w:val="00D40A03"/>
    <w:rsid w:val="00D43234"/>
    <w:rsid w:val="00D50619"/>
    <w:rsid w:val="00D643CE"/>
    <w:rsid w:val="00D67A2A"/>
    <w:rsid w:val="00D70010"/>
    <w:rsid w:val="00D73840"/>
    <w:rsid w:val="00D91A53"/>
    <w:rsid w:val="00DC0BFE"/>
    <w:rsid w:val="00DC1BF0"/>
    <w:rsid w:val="00DC1D9E"/>
    <w:rsid w:val="00DE28A5"/>
    <w:rsid w:val="00E005E3"/>
    <w:rsid w:val="00E031A3"/>
    <w:rsid w:val="00E064B2"/>
    <w:rsid w:val="00E11B3D"/>
    <w:rsid w:val="00E17641"/>
    <w:rsid w:val="00E21870"/>
    <w:rsid w:val="00E252C3"/>
    <w:rsid w:val="00E31DB8"/>
    <w:rsid w:val="00E56347"/>
    <w:rsid w:val="00E643D8"/>
    <w:rsid w:val="00EB236E"/>
    <w:rsid w:val="00EE0B22"/>
    <w:rsid w:val="00EE1E0B"/>
    <w:rsid w:val="00EF2460"/>
    <w:rsid w:val="00EF3C16"/>
    <w:rsid w:val="00EF3C5B"/>
    <w:rsid w:val="00F20A3A"/>
    <w:rsid w:val="00F230F4"/>
    <w:rsid w:val="00F60F26"/>
    <w:rsid w:val="00F7284A"/>
    <w:rsid w:val="00F92B5D"/>
    <w:rsid w:val="00F96A13"/>
    <w:rsid w:val="00FA09E8"/>
    <w:rsid w:val="00FA17C6"/>
    <w:rsid w:val="00FA2D30"/>
    <w:rsid w:val="00FC08D7"/>
    <w:rsid w:val="00FE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C126D5"/>
  <w15:docId w15:val="{A4CB3F33-DBD8-4AB9-A84D-6DD25FF9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C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05E6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F60F26"/>
    <w:pPr>
      <w:widowControl w:val="0"/>
      <w:spacing w:after="120"/>
      <w:ind w:left="360"/>
    </w:pPr>
    <w:rPr>
      <w:sz w:val="20"/>
      <w:szCs w:val="20"/>
    </w:rPr>
  </w:style>
  <w:style w:type="table" w:styleId="TableGrid">
    <w:name w:val="Table Grid"/>
    <w:basedOn w:val="TableNormal"/>
    <w:rsid w:val="004E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E59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59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6487"/>
  </w:style>
  <w:style w:type="character" w:styleId="Strong">
    <w:name w:val="Strong"/>
    <w:qFormat/>
    <w:rsid w:val="00B17415"/>
    <w:rPr>
      <w:b/>
      <w:bCs/>
    </w:rPr>
  </w:style>
  <w:style w:type="character" w:styleId="CommentReference">
    <w:name w:val="annotation reference"/>
    <w:uiPriority w:val="99"/>
    <w:semiHidden/>
    <w:unhideWhenUsed/>
    <w:rsid w:val="001C09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9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9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9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0963"/>
    <w:rPr>
      <w:b/>
      <w:bCs/>
    </w:rPr>
  </w:style>
  <w:style w:type="paragraph" w:styleId="ListParagraph">
    <w:name w:val="List Paragraph"/>
    <w:basedOn w:val="Normal"/>
    <w:uiPriority w:val="34"/>
    <w:qFormat/>
    <w:rsid w:val="00B36326"/>
    <w:pPr>
      <w:ind w:left="720"/>
    </w:pPr>
  </w:style>
  <w:style w:type="character" w:styleId="Hyperlink">
    <w:name w:val="Hyperlink"/>
    <w:uiPriority w:val="99"/>
    <w:unhideWhenUsed/>
    <w:rsid w:val="00FA09E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52447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3255A4"/>
    <w:rPr>
      <w:color w:val="808080"/>
    </w:rPr>
  </w:style>
  <w:style w:type="character" w:customStyle="1" w:styleId="apple-converted-space">
    <w:name w:val="apple-converted-space"/>
    <w:basedOn w:val="DefaultParagraphFont"/>
    <w:rsid w:val="00863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353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608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3263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1510257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7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8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703577">
      <w:bodyDiv w:val="1"/>
      <w:marLeft w:val="80"/>
      <w:marRight w:val="80"/>
      <w:marTop w:val="80"/>
      <w:marBottom w:val="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t.westlaw.com/calreg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1C591-7D95-4A15-9E27-166045AE3D85}"/>
      </w:docPartPr>
      <w:docPartBody>
        <w:p w:rsidR="00885136" w:rsidRDefault="00D357A8">
          <w:r w:rsidRPr="00947558">
            <w:rPr>
              <w:rStyle w:val="PlaceholderText"/>
            </w:rPr>
            <w:t>Click here to enter text.</w:t>
          </w:r>
        </w:p>
      </w:docPartBody>
    </w:docPart>
    <w:docPart>
      <w:docPartPr>
        <w:name w:val="66B0549A02224014972DDDD5BC54A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C1934-ED1D-4F72-9B18-7A480303477C}"/>
      </w:docPartPr>
      <w:docPartBody>
        <w:p w:rsidR="00885136" w:rsidRDefault="00D357A8" w:rsidP="00D357A8">
          <w:pPr>
            <w:pStyle w:val="66B0549A02224014972DDDD5BC54ADD5"/>
          </w:pPr>
          <w:r w:rsidRPr="0094755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7A8"/>
    <w:rsid w:val="00043265"/>
    <w:rsid w:val="000E6D62"/>
    <w:rsid w:val="001F2946"/>
    <w:rsid w:val="006E4F6B"/>
    <w:rsid w:val="00713BF1"/>
    <w:rsid w:val="00885136"/>
    <w:rsid w:val="008E6BFC"/>
    <w:rsid w:val="00A027F2"/>
    <w:rsid w:val="00A17B81"/>
    <w:rsid w:val="00B64828"/>
    <w:rsid w:val="00CB149D"/>
    <w:rsid w:val="00D357A8"/>
    <w:rsid w:val="00DB189E"/>
    <w:rsid w:val="00F6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6BFC"/>
    <w:rPr>
      <w:color w:val="808080"/>
    </w:rPr>
  </w:style>
  <w:style w:type="paragraph" w:customStyle="1" w:styleId="66B0549A02224014972DDDD5BC54ADD5">
    <w:name w:val="66B0549A02224014972DDDD5BC54ADD5"/>
    <w:rsid w:val="00D357A8"/>
  </w:style>
  <w:style w:type="paragraph" w:customStyle="1" w:styleId="27970E5210C24DAEA80D322F38221F03">
    <w:name w:val="27970E5210C24DAEA80D322F38221F03"/>
    <w:rsid w:val="00A17B81"/>
  </w:style>
  <w:style w:type="paragraph" w:customStyle="1" w:styleId="6A77D2427A4B4C3096BE068A3F0668E7">
    <w:name w:val="6A77D2427A4B4C3096BE068A3F0668E7"/>
    <w:rsid w:val="00A17B81"/>
  </w:style>
  <w:style w:type="paragraph" w:customStyle="1" w:styleId="D83E0DA517CF4C9C8A13CA283C8EA07A">
    <w:name w:val="D83E0DA517CF4C9C8A13CA283C8EA07A"/>
    <w:rsid w:val="008E6BFC"/>
  </w:style>
  <w:style w:type="paragraph" w:customStyle="1" w:styleId="AABB90831C854F5F9C5D17FDFB172CCB">
    <w:name w:val="AABB90831C854F5F9C5D17FDFB172CCB"/>
    <w:rsid w:val="008E6BFC"/>
  </w:style>
  <w:style w:type="paragraph" w:customStyle="1" w:styleId="F0DBA09AD96749C68C00CB5B141B8C48">
    <w:name w:val="F0DBA09AD96749C68C00CB5B141B8C48"/>
    <w:rsid w:val="008E6B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F9B14-AA99-42C4-A39D-EA23BEFCE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2900</TotalTime>
  <Pages>3</Pages>
  <Words>785</Words>
  <Characters>4480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R A F T</vt:lpstr>
    </vt:vector>
  </TitlesOfParts>
  <Company>California Department of Fish &amp; Game</Company>
  <LinksUpToDate>false</LinksUpToDate>
  <CharactersWithSpaces>5255</CharactersWithSpaces>
  <SharedDoc>false</SharedDoc>
  <HLinks>
    <vt:vector size="12" baseType="variant">
      <vt:variant>
        <vt:i4>131093</vt:i4>
      </vt:variant>
      <vt:variant>
        <vt:i4>66</vt:i4>
      </vt:variant>
      <vt:variant>
        <vt:i4>0</vt:i4>
      </vt:variant>
      <vt:variant>
        <vt:i4>5</vt:i4>
      </vt:variant>
      <vt:variant>
        <vt:lpwstr>https://govt.westlaw.com/calregs</vt:lpwstr>
      </vt:variant>
      <vt:variant>
        <vt:lpwstr/>
      </vt:variant>
      <vt:variant>
        <vt:i4>131093</vt:i4>
      </vt:variant>
      <vt:variant>
        <vt:i4>33</vt:i4>
      </vt:variant>
      <vt:variant>
        <vt:i4>0</vt:i4>
      </vt:variant>
      <vt:variant>
        <vt:i4>5</vt:i4>
      </vt:variant>
      <vt:variant>
        <vt:lpwstr>https://govt.westlaw.com/calregs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A F T</dc:title>
  <dc:creator>Gstubble</dc:creator>
  <cp:lastModifiedBy>Pat Wright</cp:lastModifiedBy>
  <cp:revision>5</cp:revision>
  <cp:lastPrinted>2015-03-05T20:02:00Z</cp:lastPrinted>
  <dcterms:created xsi:type="dcterms:W3CDTF">2019-06-25T14:47:00Z</dcterms:created>
  <dcterms:modified xsi:type="dcterms:W3CDTF">2019-07-10T15:20:00Z</dcterms:modified>
</cp:coreProperties>
</file>